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7F" w:rsidRPr="00556B05" w:rsidRDefault="00995A7F" w:rsidP="00995A7F">
      <w:pPr>
        <w:widowControl w:val="0"/>
        <w:autoSpaceDE w:val="0"/>
        <w:autoSpaceDN w:val="0"/>
        <w:adjustRightInd w:val="0"/>
        <w:ind w:firstLine="709"/>
        <w:jc w:val="center"/>
      </w:pPr>
      <w:r w:rsidRPr="00556B05">
        <w:t>РОССИЙСКАЯ ФЕДЕРАЦИЯ</w:t>
      </w:r>
    </w:p>
    <w:p w:rsidR="00995A7F" w:rsidRPr="00556B05" w:rsidRDefault="00995A7F" w:rsidP="00995A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u w:val="single"/>
        </w:rPr>
      </w:pPr>
      <w:r w:rsidRPr="00556B05">
        <w:t>ИРКУТСКАЯ ОБЛАСТЬ</w:t>
      </w:r>
    </w:p>
    <w:p w:rsidR="00995A7F" w:rsidRPr="00556B05" w:rsidRDefault="00995A7F" w:rsidP="00995A7F">
      <w:pPr>
        <w:widowControl w:val="0"/>
        <w:autoSpaceDE w:val="0"/>
        <w:autoSpaceDN w:val="0"/>
        <w:adjustRightInd w:val="0"/>
        <w:ind w:firstLine="709"/>
        <w:jc w:val="center"/>
      </w:pPr>
      <w:r w:rsidRPr="00556B05">
        <w:t>УСТЬ-ИЛИМСКИЙ РАЙОН</w:t>
      </w:r>
    </w:p>
    <w:p w:rsidR="00995A7F" w:rsidRPr="00556B05" w:rsidRDefault="00995A7F" w:rsidP="00995A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95A7F" w:rsidRPr="00556B05" w:rsidRDefault="00995A7F" w:rsidP="00995A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56B05">
        <w:rPr>
          <w:b/>
          <w:bCs/>
        </w:rPr>
        <w:t>ДУМА ТУБИНСКОГО</w:t>
      </w:r>
    </w:p>
    <w:p w:rsidR="00995A7F" w:rsidRPr="00556B05" w:rsidRDefault="00995A7F" w:rsidP="00995A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56B05">
        <w:rPr>
          <w:b/>
          <w:bCs/>
        </w:rPr>
        <w:t>МУНИЦИПАЛЬНОГО ОБРАЗОВАНИЯ</w:t>
      </w:r>
    </w:p>
    <w:p w:rsidR="00995A7F" w:rsidRPr="00556B05" w:rsidRDefault="006F3CBE" w:rsidP="00995A7F">
      <w:pPr>
        <w:widowControl w:val="0"/>
        <w:autoSpaceDE w:val="0"/>
        <w:autoSpaceDN w:val="0"/>
        <w:adjustRightInd w:val="0"/>
        <w:ind w:firstLine="709"/>
        <w:jc w:val="center"/>
      </w:pPr>
      <w:r>
        <w:t>ПЯТОГО</w:t>
      </w:r>
      <w:r w:rsidR="00995A7F" w:rsidRPr="00556B05">
        <w:t xml:space="preserve"> СОЗЫВА</w:t>
      </w:r>
    </w:p>
    <w:p w:rsidR="00995A7F" w:rsidRPr="00556B05" w:rsidRDefault="00995A7F" w:rsidP="00995A7F">
      <w:pPr>
        <w:widowControl w:val="0"/>
        <w:autoSpaceDE w:val="0"/>
        <w:autoSpaceDN w:val="0"/>
        <w:adjustRightInd w:val="0"/>
        <w:ind w:firstLine="709"/>
        <w:jc w:val="center"/>
      </w:pPr>
    </w:p>
    <w:p w:rsidR="00995A7F" w:rsidRPr="00556B05" w:rsidRDefault="00995A7F" w:rsidP="00995A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proofErr w:type="gramStart"/>
      <w:r w:rsidRPr="00556B05">
        <w:rPr>
          <w:b/>
          <w:bCs/>
          <w:sz w:val="28"/>
          <w:szCs w:val="28"/>
        </w:rPr>
        <w:t>Р</w:t>
      </w:r>
      <w:proofErr w:type="gramEnd"/>
      <w:r w:rsidRPr="00556B05">
        <w:rPr>
          <w:b/>
          <w:bCs/>
          <w:sz w:val="28"/>
          <w:szCs w:val="28"/>
        </w:rPr>
        <w:t xml:space="preserve"> Е Ш Е Н И Е</w:t>
      </w:r>
    </w:p>
    <w:p w:rsidR="006F3CBE" w:rsidRDefault="006F3CBE" w:rsidP="006F3CBE">
      <w:pPr>
        <w:jc w:val="both"/>
      </w:pPr>
    </w:p>
    <w:p w:rsidR="006F3CBE" w:rsidRDefault="006F3CBE" w:rsidP="006F3CBE">
      <w:pPr>
        <w:jc w:val="both"/>
      </w:pPr>
    </w:p>
    <w:p w:rsidR="006F3CBE" w:rsidRDefault="006F3CBE" w:rsidP="006F3CBE">
      <w:pPr>
        <w:jc w:val="both"/>
      </w:pPr>
    </w:p>
    <w:p w:rsidR="00BB18F2" w:rsidRDefault="00BB18F2" w:rsidP="00995A7F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F86933">
        <w:rPr>
          <w:u w:val="single"/>
        </w:rPr>
        <w:t xml:space="preserve">27.10.2023 </w:t>
      </w:r>
      <w:r>
        <w:rPr>
          <w:u w:val="single"/>
        </w:rPr>
        <w:t>№</w:t>
      </w:r>
      <w:r w:rsidR="00F86933">
        <w:rPr>
          <w:u w:val="single"/>
        </w:rPr>
        <w:t xml:space="preserve"> 16/2</w:t>
      </w:r>
      <w:r w:rsidR="003F4A24">
        <w:rPr>
          <w:u w:val="single"/>
        </w:rPr>
        <w:t xml:space="preserve"> </w:t>
      </w:r>
    </w:p>
    <w:p w:rsidR="00BB18F2" w:rsidRDefault="00BB18F2" w:rsidP="00995A7F">
      <w:pPr>
        <w:jc w:val="both"/>
      </w:pPr>
      <w:r>
        <w:t xml:space="preserve">      п.</w:t>
      </w:r>
      <w:r w:rsidR="00CF20AE">
        <w:t xml:space="preserve"> </w:t>
      </w:r>
      <w:r>
        <w:t>Тубинский</w:t>
      </w:r>
    </w:p>
    <w:p w:rsidR="00BB18F2" w:rsidRDefault="00BB18F2" w:rsidP="00995A7F">
      <w:pPr>
        <w:jc w:val="both"/>
      </w:pPr>
    </w:p>
    <w:p w:rsidR="000D1D51" w:rsidRDefault="000D1D51" w:rsidP="00995A7F">
      <w:pPr>
        <w:jc w:val="both"/>
      </w:pPr>
    </w:p>
    <w:p w:rsidR="006F3CBE" w:rsidRDefault="006F3CBE" w:rsidP="00995A7F">
      <w:pPr>
        <w:jc w:val="both"/>
      </w:pPr>
    </w:p>
    <w:p w:rsidR="00E945F7" w:rsidRDefault="00E945F7" w:rsidP="00E945F7">
      <w:pPr>
        <w:jc w:val="center"/>
        <w:rPr>
          <w:b/>
        </w:rPr>
      </w:pPr>
      <w:r w:rsidRPr="00E945F7">
        <w:rPr>
          <w:b/>
        </w:rPr>
        <w:t>О мерах поддержки отдельных арендаторов</w:t>
      </w:r>
      <w:r>
        <w:rPr>
          <w:b/>
        </w:rPr>
        <w:t xml:space="preserve"> </w:t>
      </w:r>
      <w:r w:rsidRPr="00E945F7">
        <w:rPr>
          <w:b/>
        </w:rPr>
        <w:t xml:space="preserve">муниципального имущества </w:t>
      </w:r>
    </w:p>
    <w:p w:rsidR="00E945F7" w:rsidRDefault="00E945F7" w:rsidP="00E945F7">
      <w:pPr>
        <w:jc w:val="center"/>
        <w:rPr>
          <w:b/>
        </w:rPr>
      </w:pPr>
      <w:r>
        <w:rPr>
          <w:b/>
        </w:rPr>
        <w:t>Тубинского муниципального образования</w:t>
      </w:r>
    </w:p>
    <w:p w:rsidR="00E945F7" w:rsidRDefault="00E945F7" w:rsidP="00E945F7">
      <w:pPr>
        <w:jc w:val="center"/>
        <w:rPr>
          <w:b/>
        </w:rPr>
      </w:pPr>
    </w:p>
    <w:p w:rsidR="00BB18F2" w:rsidRDefault="00E945F7" w:rsidP="00E945F7">
      <w:pPr>
        <w:shd w:val="clear" w:color="auto" w:fill="FFFFFF"/>
        <w:ind w:firstLine="708"/>
        <w:jc w:val="both"/>
        <w:rPr>
          <w:szCs w:val="24"/>
        </w:rPr>
      </w:pPr>
      <w:r w:rsidRPr="00E945F7">
        <w:rPr>
          <w:szCs w:val="24"/>
        </w:rPr>
        <w:t>В соответствии с пунктом 7 распоряжения Правительства</w:t>
      </w:r>
      <w:r>
        <w:rPr>
          <w:szCs w:val="24"/>
        </w:rPr>
        <w:t xml:space="preserve"> </w:t>
      </w:r>
      <w:r w:rsidRPr="00E945F7">
        <w:rPr>
          <w:szCs w:val="24"/>
        </w:rPr>
        <w:t>Российской Федерации от 15 октября 2022 года № 3046-р</w:t>
      </w:r>
      <w:r w:rsidR="006F3CBE">
        <w:rPr>
          <w:rStyle w:val="blk"/>
          <w:color w:val="000000"/>
        </w:rPr>
        <w:t>,</w:t>
      </w:r>
      <w:r w:rsidR="00161B7A">
        <w:rPr>
          <w:szCs w:val="24"/>
        </w:rPr>
        <w:t xml:space="preserve"> </w:t>
      </w:r>
      <w:r w:rsidR="00BB18F2" w:rsidRPr="00161B7A">
        <w:rPr>
          <w:szCs w:val="24"/>
        </w:rPr>
        <w:t xml:space="preserve">руководствуясь </w:t>
      </w:r>
      <w:r w:rsidR="00995A7F" w:rsidRPr="00161B7A">
        <w:rPr>
          <w:szCs w:val="24"/>
        </w:rPr>
        <w:t xml:space="preserve">статьями 24, 45 </w:t>
      </w:r>
      <w:r w:rsidR="00BB18F2" w:rsidRPr="00161B7A">
        <w:rPr>
          <w:szCs w:val="24"/>
        </w:rPr>
        <w:t xml:space="preserve">Устава Тубинского муниципального образования Дума Тубинского муниципального образования </w:t>
      </w:r>
      <w:r w:rsidR="00A83CD0" w:rsidRPr="00161B7A">
        <w:rPr>
          <w:szCs w:val="24"/>
        </w:rPr>
        <w:t>пятого</w:t>
      </w:r>
      <w:r w:rsidR="00BB18F2" w:rsidRPr="00161B7A">
        <w:rPr>
          <w:szCs w:val="24"/>
        </w:rPr>
        <w:t xml:space="preserve"> созыва</w:t>
      </w:r>
    </w:p>
    <w:p w:rsidR="00BB18F2" w:rsidRDefault="00BB18F2" w:rsidP="00995A7F">
      <w:pPr>
        <w:jc w:val="both"/>
        <w:rPr>
          <w:szCs w:val="24"/>
        </w:rPr>
      </w:pPr>
    </w:p>
    <w:p w:rsidR="00995A7F" w:rsidRPr="00556B05" w:rsidRDefault="00995A7F" w:rsidP="00995A7F">
      <w:pPr>
        <w:pStyle w:val="3"/>
        <w:jc w:val="center"/>
        <w:rPr>
          <w:b/>
          <w:sz w:val="28"/>
          <w:szCs w:val="28"/>
          <w:u w:val="none"/>
        </w:rPr>
      </w:pPr>
      <w:r w:rsidRPr="00556B05">
        <w:rPr>
          <w:b/>
          <w:sz w:val="28"/>
          <w:szCs w:val="28"/>
          <w:u w:val="none"/>
        </w:rPr>
        <w:t>РЕШИЛА</w:t>
      </w:r>
    </w:p>
    <w:p w:rsidR="00BB18F2" w:rsidRDefault="00BB18F2" w:rsidP="00995A7F">
      <w:pPr>
        <w:pStyle w:val="ConsPlusNormal"/>
        <w:widowControl/>
        <w:tabs>
          <w:tab w:val="left" w:pos="708"/>
          <w:tab w:val="left" w:pos="1416"/>
          <w:tab w:val="left" w:pos="3525"/>
        </w:tabs>
        <w:ind w:firstLine="0"/>
        <w:jc w:val="both"/>
        <w:rPr>
          <w:szCs w:val="24"/>
        </w:rPr>
      </w:pPr>
    </w:p>
    <w:p w:rsidR="00E945F7" w:rsidRDefault="00BB18F2" w:rsidP="00995A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793D" w:rsidRPr="0035793D" w:rsidRDefault="0035793D" w:rsidP="003579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 w:rsidRPr="0035793D">
        <w:rPr>
          <w:szCs w:val="24"/>
          <w:lang w:eastAsia="ru-RU"/>
        </w:rPr>
        <w:t>1.</w:t>
      </w:r>
      <w:r>
        <w:rPr>
          <w:szCs w:val="24"/>
          <w:lang w:eastAsia="ru-RU"/>
        </w:rPr>
        <w:t xml:space="preserve"> </w:t>
      </w:r>
      <w:proofErr w:type="gramStart"/>
      <w:r w:rsidRPr="0035793D">
        <w:rPr>
          <w:szCs w:val="24"/>
          <w:lang w:eastAsia="ru-RU"/>
        </w:rPr>
        <w:t xml:space="preserve">Установить арендаторам муниципального имущества </w:t>
      </w:r>
      <w:r>
        <w:rPr>
          <w:szCs w:val="24"/>
          <w:lang w:eastAsia="ru-RU"/>
        </w:rPr>
        <w:t xml:space="preserve">Тубинского </w:t>
      </w:r>
      <w:r w:rsidRPr="0035793D">
        <w:rPr>
          <w:szCs w:val="24"/>
          <w:lang w:eastAsia="ru-RU"/>
        </w:rPr>
        <w:t xml:space="preserve">муниципального образования </w:t>
      </w:r>
      <w:r w:rsidRPr="0035793D">
        <w:rPr>
          <w:bCs/>
          <w:szCs w:val="24"/>
          <w:lang w:eastAsia="ru-RU"/>
        </w:rPr>
        <w:t>(далее – муниципальное имущество)</w:t>
      </w:r>
      <w:r w:rsidRPr="0035793D">
        <w:rPr>
          <w:szCs w:val="24"/>
          <w:lang w:eastAsia="ru-RU"/>
        </w:rPr>
        <w:t xml:space="preserve"> – физическим лицам, в том числе индивидуальным предпринимателям, юридическим лицам, в которых одно и то</w:t>
      </w:r>
      <w:r w:rsidR="00CF20AE">
        <w:rPr>
          <w:szCs w:val="24"/>
          <w:lang w:eastAsia="ru-RU"/>
        </w:rPr>
        <w:t xml:space="preserve"> </w:t>
      </w:r>
      <w:r w:rsidRPr="0035793D">
        <w:rPr>
          <w:szCs w:val="24"/>
          <w:lang w:eastAsia="ru-RU"/>
        </w:rPr>
        <w:t>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 физические лица, являющиеся учредителем (участником) юридического лица и его руководителем, призваны на</w:t>
      </w:r>
      <w:proofErr w:type="gramEnd"/>
      <w:r w:rsidRPr="0035793D">
        <w:rPr>
          <w:szCs w:val="24"/>
          <w:lang w:eastAsia="ru-RU"/>
        </w:rPr>
        <w:t xml:space="preserve"> </w:t>
      </w:r>
      <w:proofErr w:type="gramStart"/>
      <w:r w:rsidRPr="0035793D">
        <w:rPr>
          <w:szCs w:val="24"/>
          <w:lang w:eastAsia="ru-RU"/>
        </w:rPr>
        <w:t>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 – Федеральный закон</w:t>
      </w:r>
      <w:proofErr w:type="gramEnd"/>
      <w:r w:rsidRPr="0035793D">
        <w:rPr>
          <w:szCs w:val="24"/>
          <w:lang w:eastAsia="ru-RU"/>
        </w:rPr>
        <w:t>), либо заключили контракт о добровольном содействии в выполнении задач, возложенных на Вооруженные Силы Российской Федерации, следующие меры поддержки:</w:t>
      </w:r>
    </w:p>
    <w:p w:rsidR="0035793D" w:rsidRPr="0035793D" w:rsidRDefault="0035793D" w:rsidP="003579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bookmarkStart w:id="0" w:name="_Hlk119247021"/>
      <w:r>
        <w:rPr>
          <w:szCs w:val="24"/>
          <w:lang w:eastAsia="ru-RU"/>
        </w:rPr>
        <w:t xml:space="preserve">1) </w:t>
      </w:r>
      <w:r w:rsidRPr="0035793D">
        <w:rPr>
          <w:szCs w:val="24"/>
          <w:lang w:eastAsia="ru-RU"/>
        </w:rPr>
        <w:t>освобождение по заявлениям арендаторов муниципального имущества (за исключением земельных участков) от уплаты арендной платы на условиях, указанных в пункте 2 настоящего решения;</w:t>
      </w:r>
    </w:p>
    <w:p w:rsidR="0035793D" w:rsidRPr="0035793D" w:rsidRDefault="0035793D" w:rsidP="0035793D">
      <w:pPr>
        <w:suppressAutoHyphens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2) </w:t>
      </w:r>
      <w:r w:rsidRPr="0035793D">
        <w:rPr>
          <w:szCs w:val="24"/>
          <w:lang w:eastAsia="ru-RU"/>
        </w:rPr>
        <w:t xml:space="preserve">предоставление по заявлениям арендаторов отсрочки уплаты арендной платы по договорам аренды земельных участков, находящихся в муниципальной собственности </w:t>
      </w:r>
      <w:r>
        <w:rPr>
          <w:szCs w:val="24"/>
          <w:lang w:eastAsia="ru-RU"/>
        </w:rPr>
        <w:t xml:space="preserve">Тубинского </w:t>
      </w:r>
      <w:r w:rsidRPr="0035793D">
        <w:rPr>
          <w:szCs w:val="24"/>
          <w:lang w:eastAsia="ru-RU"/>
        </w:rPr>
        <w:t>муниципального образования, на условиях, указанных в пункте 3 настоящего решения;</w:t>
      </w:r>
    </w:p>
    <w:p w:rsidR="0035793D" w:rsidRPr="0035793D" w:rsidRDefault="0035793D" w:rsidP="003579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 xml:space="preserve">3) </w:t>
      </w:r>
      <w:r w:rsidRPr="0035793D">
        <w:rPr>
          <w:szCs w:val="24"/>
          <w:lang w:eastAsia="ru-RU"/>
        </w:rPr>
        <w:t xml:space="preserve">запрет на применение мер ответственности за несоблюдение арендаторами порядка и сроков внесения арендной платы по договорам аренды муниципального </w:t>
      </w:r>
      <w:r w:rsidRPr="0035793D">
        <w:rPr>
          <w:szCs w:val="24"/>
          <w:lang w:eastAsia="ru-RU"/>
        </w:rPr>
        <w:lastRenderedPageBreak/>
        <w:t>имущества (в том числе земельных участков), в том числе в случаях, если такие меры предусмотрены договорами аренды, в отношении задолженности, возникшей в период прохождения лицом, указанным в абзаце первом настоящего пункта, военной службы или оказания добровольного содействия в выполнении задач, возложенных</w:t>
      </w:r>
      <w:proofErr w:type="gramEnd"/>
      <w:r w:rsidRPr="0035793D">
        <w:rPr>
          <w:szCs w:val="24"/>
          <w:lang w:eastAsia="ru-RU"/>
        </w:rPr>
        <w:t xml:space="preserve"> на Вооруженные Силы Российской Федерации;</w:t>
      </w:r>
    </w:p>
    <w:p w:rsidR="0035793D" w:rsidRPr="0035793D" w:rsidRDefault="0035793D" w:rsidP="003579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 w:rsidRPr="0035793D">
        <w:rPr>
          <w:szCs w:val="24"/>
          <w:lang w:eastAsia="ru-RU"/>
        </w:rPr>
        <w:t>4)</w:t>
      </w:r>
      <w:r>
        <w:rPr>
          <w:szCs w:val="24"/>
          <w:lang w:eastAsia="ru-RU"/>
        </w:rPr>
        <w:t xml:space="preserve"> </w:t>
      </w:r>
      <w:r w:rsidRPr="0035793D">
        <w:rPr>
          <w:szCs w:val="24"/>
          <w:lang w:eastAsia="ru-RU"/>
        </w:rPr>
        <w:t>предоставление по заявлениям арендаторов по договорам аренды муниципального имущества (в том числе земельных участков) возможности расторжения договоров аренды без применения штрафных санкций на условиях, указанных в пункте 4 настоящего решения.</w:t>
      </w:r>
    </w:p>
    <w:p w:rsidR="0035793D" w:rsidRPr="0035793D" w:rsidRDefault="0035793D" w:rsidP="003579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 w:rsidRPr="0035793D">
        <w:rPr>
          <w:szCs w:val="24"/>
          <w:lang w:eastAsia="ru-RU"/>
        </w:rPr>
        <w:t>2.</w:t>
      </w:r>
      <w:r>
        <w:rPr>
          <w:szCs w:val="24"/>
          <w:lang w:eastAsia="ru-RU"/>
        </w:rPr>
        <w:t xml:space="preserve"> </w:t>
      </w:r>
      <w:r w:rsidRPr="0035793D">
        <w:rPr>
          <w:szCs w:val="24"/>
          <w:lang w:eastAsia="ru-RU"/>
        </w:rPr>
        <w:t>Освобождение от уплаты арендной платы по договорам аренды муниципального имущества (за исключением земельных участков) осуществляется на следующих условиях:</w:t>
      </w:r>
    </w:p>
    <w:p w:rsidR="0035793D" w:rsidRPr="0035793D" w:rsidRDefault="0035793D" w:rsidP="003579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Pr="0035793D">
        <w:rPr>
          <w:szCs w:val="24"/>
          <w:lang w:eastAsia="ru-RU"/>
        </w:rPr>
        <w:t xml:space="preserve">отсутствие использования арендуемого по договору имущества </w:t>
      </w:r>
      <w:bookmarkStart w:id="1" w:name="_Hlk119421893"/>
      <w:r w:rsidRPr="0035793D">
        <w:rPr>
          <w:szCs w:val="24"/>
          <w:lang w:eastAsia="ru-RU"/>
        </w:rPr>
        <w:t>в период прохождения лицом, указанным в абзаце первом пункта 1 настоящего решения, военной службы или оказания добровольного содействия в выполнении задач, возложенных на Вооруженные Силы Российской Федерации</w:t>
      </w:r>
      <w:bookmarkEnd w:id="1"/>
      <w:r w:rsidRPr="0035793D">
        <w:rPr>
          <w:szCs w:val="24"/>
          <w:lang w:eastAsia="ru-RU"/>
        </w:rPr>
        <w:t>;</w:t>
      </w:r>
    </w:p>
    <w:p w:rsidR="0035793D" w:rsidRPr="0035793D" w:rsidRDefault="0035793D" w:rsidP="003579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 xml:space="preserve">- </w:t>
      </w:r>
      <w:r w:rsidRPr="0035793D">
        <w:rPr>
          <w:szCs w:val="24"/>
          <w:lang w:eastAsia="ru-RU"/>
        </w:rPr>
        <w:t>арендатор направляет арендодателю заявление о предоставлении освобождения от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контракта о добровольном содействии в выполнении задач, возложенных на Вооруженные Силы Российской</w:t>
      </w:r>
      <w:proofErr w:type="gramEnd"/>
      <w:r w:rsidRPr="0035793D">
        <w:rPr>
          <w:szCs w:val="24"/>
          <w:lang w:eastAsia="ru-RU"/>
        </w:rPr>
        <w:t xml:space="preserve"> Федерации, </w:t>
      </w:r>
      <w:proofErr w:type="gramStart"/>
      <w:r w:rsidRPr="0035793D">
        <w:rPr>
          <w:szCs w:val="24"/>
          <w:lang w:eastAsia="ru-RU"/>
        </w:rPr>
        <w:t>предоставленного</w:t>
      </w:r>
      <w:proofErr w:type="gramEnd"/>
      <w:r w:rsidRPr="0035793D">
        <w:rPr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35793D" w:rsidRPr="0035793D" w:rsidRDefault="0035793D" w:rsidP="003579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Pr="0035793D">
        <w:rPr>
          <w:szCs w:val="24"/>
          <w:lang w:eastAsia="ru-RU"/>
        </w:rPr>
        <w:t xml:space="preserve">освобождение от уплаты арендной платы предоставляется </w:t>
      </w:r>
      <w:bookmarkEnd w:id="0"/>
      <w:r w:rsidRPr="0035793D">
        <w:rPr>
          <w:szCs w:val="24"/>
          <w:lang w:eastAsia="ru-RU"/>
        </w:rPr>
        <w:t>на период прохождения лицом, указанным в абзаце первом пункта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5793D" w:rsidRPr="0035793D" w:rsidRDefault="0035793D" w:rsidP="003579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Pr="0035793D">
        <w:rPr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освобождения от уплаты арендной платы;</w:t>
      </w:r>
    </w:p>
    <w:p w:rsidR="0035793D" w:rsidRPr="0035793D" w:rsidRDefault="0035793D" w:rsidP="003579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Pr="0035793D">
        <w:rPr>
          <w:szCs w:val="24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предоставлено освобождение от уплаты арендной платы, в период такого освобождения уплачиваются арендодателем.</w:t>
      </w:r>
    </w:p>
    <w:p w:rsidR="0035793D" w:rsidRPr="0035793D" w:rsidRDefault="0035793D" w:rsidP="0035793D">
      <w:pPr>
        <w:suppressAutoHyphens w:val="0"/>
        <w:ind w:firstLine="709"/>
        <w:jc w:val="both"/>
        <w:rPr>
          <w:szCs w:val="24"/>
          <w:lang w:eastAsia="ru-RU"/>
        </w:rPr>
      </w:pPr>
      <w:r w:rsidRPr="0035793D">
        <w:rPr>
          <w:szCs w:val="24"/>
          <w:lang w:eastAsia="ru-RU"/>
        </w:rPr>
        <w:t>3.</w:t>
      </w:r>
      <w:r>
        <w:rPr>
          <w:szCs w:val="24"/>
          <w:lang w:eastAsia="ru-RU"/>
        </w:rPr>
        <w:t xml:space="preserve"> </w:t>
      </w:r>
      <w:r w:rsidRPr="0035793D">
        <w:rPr>
          <w:szCs w:val="24"/>
          <w:lang w:eastAsia="ru-RU"/>
        </w:rPr>
        <w:t xml:space="preserve">Отсрочка уплаты арендной платы по договорам аренды земельных участков, находящихся в муниципальной собственности </w:t>
      </w:r>
      <w:r>
        <w:rPr>
          <w:szCs w:val="24"/>
          <w:lang w:eastAsia="ru-RU"/>
        </w:rPr>
        <w:t xml:space="preserve">Тубинского </w:t>
      </w:r>
      <w:r w:rsidRPr="0035793D">
        <w:rPr>
          <w:szCs w:val="24"/>
          <w:lang w:eastAsia="ru-RU"/>
        </w:rPr>
        <w:t xml:space="preserve">муниципального образования, </w:t>
      </w:r>
      <w:bookmarkStart w:id="2" w:name="_Hlk120545626"/>
      <w:r w:rsidRPr="0035793D">
        <w:rPr>
          <w:szCs w:val="24"/>
          <w:lang w:eastAsia="ru-RU"/>
        </w:rPr>
        <w:t>осуществляется на следующих условиях:</w:t>
      </w:r>
    </w:p>
    <w:bookmarkEnd w:id="2"/>
    <w:p w:rsidR="0035793D" w:rsidRPr="0035793D" w:rsidRDefault="0035793D" w:rsidP="0035793D">
      <w:pPr>
        <w:suppressAutoHyphens w:val="0"/>
        <w:ind w:firstLine="709"/>
        <w:contextualSpacing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Pr="0035793D">
        <w:rPr>
          <w:szCs w:val="24"/>
          <w:lang w:eastAsia="ru-RU"/>
        </w:rPr>
        <w:t>арендатор направляет арендодателю заявление о предоставлении отсрочки по уплате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5793D" w:rsidRPr="0035793D" w:rsidRDefault="0035793D" w:rsidP="0035793D">
      <w:pPr>
        <w:suppressAutoHyphens w:val="0"/>
        <w:ind w:firstLine="709"/>
        <w:contextualSpacing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Pr="0035793D">
        <w:rPr>
          <w:szCs w:val="24"/>
          <w:lang w:eastAsia="ru-RU"/>
        </w:rPr>
        <w:t>отсрочка по уплате арендной платы предоставляется на период прохождения лицом, указанным в абзаце первом пункта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5793D" w:rsidRPr="0035793D" w:rsidRDefault="0035793D" w:rsidP="0035793D">
      <w:pPr>
        <w:suppressAutoHyphens w:val="0"/>
        <w:ind w:firstLine="709"/>
        <w:contextualSpacing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Pr="0035793D">
        <w:rPr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с 1 числа месяца</w:t>
      </w:r>
      <w:r>
        <w:rPr>
          <w:szCs w:val="24"/>
          <w:lang w:eastAsia="ru-RU"/>
        </w:rPr>
        <w:t>,</w:t>
      </w:r>
      <w:r w:rsidRPr="0035793D">
        <w:rPr>
          <w:szCs w:val="24"/>
          <w:lang w:eastAsia="ru-RU"/>
        </w:rPr>
        <w:t xml:space="preserve"> следующего за месяцем, в котором закончился период прохождения лицом, </w:t>
      </w:r>
      <w:bookmarkStart w:id="3" w:name="_Hlk120548458"/>
      <w:r w:rsidRPr="0035793D">
        <w:rPr>
          <w:szCs w:val="24"/>
          <w:lang w:eastAsia="ru-RU"/>
        </w:rPr>
        <w:t xml:space="preserve">указанным в абзаце первом пункта 1 настоящего </w:t>
      </w:r>
      <w:bookmarkEnd w:id="3"/>
      <w:r w:rsidRPr="0035793D">
        <w:rPr>
          <w:szCs w:val="24"/>
          <w:lang w:eastAsia="ru-RU"/>
        </w:rPr>
        <w:t xml:space="preserve">решения, военной службы или оказания добровольного содействия в </w:t>
      </w:r>
      <w:r w:rsidRPr="0035793D">
        <w:rPr>
          <w:szCs w:val="24"/>
          <w:lang w:eastAsia="ru-RU"/>
        </w:rPr>
        <w:lastRenderedPageBreak/>
        <w:t xml:space="preserve">выполнении задач, возложенных на Вооруженные Силы Российской Федерации, </w:t>
      </w:r>
      <w:bookmarkStart w:id="4" w:name="_Hlk119422167"/>
      <w:r w:rsidRPr="0035793D">
        <w:rPr>
          <w:szCs w:val="24"/>
          <w:lang w:eastAsia="ru-RU"/>
        </w:rPr>
        <w:t>поэтап</w:t>
      </w:r>
      <w:r w:rsidR="00CF20AE">
        <w:rPr>
          <w:szCs w:val="24"/>
          <w:lang w:eastAsia="ru-RU"/>
        </w:rPr>
        <w:t>но, не чаще одного раза в месяц</w:t>
      </w:r>
      <w:r w:rsidRPr="0035793D">
        <w:rPr>
          <w:szCs w:val="24"/>
          <w:lang w:eastAsia="ru-RU"/>
        </w:rPr>
        <w:t xml:space="preserve"> равными платежами, размер которых не превыша</w:t>
      </w:r>
      <w:r w:rsidR="00EF186E">
        <w:rPr>
          <w:szCs w:val="24"/>
          <w:lang w:eastAsia="ru-RU"/>
        </w:rPr>
        <w:t>ет размера половины ежемесячной</w:t>
      </w:r>
      <w:r w:rsidRPr="0035793D">
        <w:rPr>
          <w:szCs w:val="24"/>
          <w:lang w:eastAsia="ru-RU"/>
        </w:rPr>
        <w:t xml:space="preserve"> арендной платы;</w:t>
      </w:r>
    </w:p>
    <w:bookmarkEnd w:id="4"/>
    <w:p w:rsidR="0035793D" w:rsidRPr="0035793D" w:rsidRDefault="0035793D" w:rsidP="0035793D">
      <w:pPr>
        <w:suppressAutoHyphens w:val="0"/>
        <w:ind w:firstLine="709"/>
        <w:contextualSpacing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Pr="0035793D">
        <w:rPr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 по уплате арендной платы.</w:t>
      </w:r>
    </w:p>
    <w:p w:rsidR="0035793D" w:rsidRPr="0035793D" w:rsidRDefault="0035793D" w:rsidP="0035793D">
      <w:pPr>
        <w:suppressAutoHyphens w:val="0"/>
        <w:ind w:firstLine="709"/>
        <w:jc w:val="both"/>
        <w:rPr>
          <w:szCs w:val="24"/>
          <w:lang w:eastAsia="ru-RU"/>
        </w:rPr>
      </w:pPr>
      <w:r w:rsidRPr="0035793D">
        <w:rPr>
          <w:szCs w:val="24"/>
          <w:lang w:eastAsia="ru-RU"/>
        </w:rPr>
        <w:t>4.</w:t>
      </w:r>
      <w:r>
        <w:rPr>
          <w:szCs w:val="24"/>
          <w:lang w:eastAsia="ru-RU"/>
        </w:rPr>
        <w:t xml:space="preserve"> </w:t>
      </w:r>
      <w:r w:rsidRPr="0035793D">
        <w:rPr>
          <w:szCs w:val="24"/>
          <w:lang w:eastAsia="ru-RU"/>
        </w:rPr>
        <w:t>Расторжение договоров аренды муниципального имущества (в том числе земельных участков) осуществляется на следующих условиях:</w:t>
      </w:r>
    </w:p>
    <w:p w:rsidR="0035793D" w:rsidRPr="0035793D" w:rsidRDefault="005A09C6" w:rsidP="003579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 xml:space="preserve">- </w:t>
      </w:r>
      <w:r w:rsidR="0035793D" w:rsidRPr="0035793D">
        <w:rPr>
          <w:szCs w:val="24"/>
          <w:lang w:eastAsia="ru-RU"/>
        </w:rPr>
        <w:t>договор аренды подлежит расторжению со дня получения арендодателем заявления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контракта о добровольном содействии в выполнении задач, возложенных на Вооруженные</w:t>
      </w:r>
      <w:proofErr w:type="gramEnd"/>
      <w:r w:rsidR="0035793D" w:rsidRPr="0035793D">
        <w:rPr>
          <w:szCs w:val="24"/>
          <w:lang w:eastAsia="ru-RU"/>
        </w:rPr>
        <w:t xml:space="preserve"> Силы Российской Федерации, </w:t>
      </w:r>
      <w:proofErr w:type="gramStart"/>
      <w:r w:rsidR="0035793D" w:rsidRPr="0035793D">
        <w:rPr>
          <w:szCs w:val="24"/>
          <w:lang w:eastAsia="ru-RU"/>
        </w:rPr>
        <w:t>предоставленного</w:t>
      </w:r>
      <w:proofErr w:type="gramEnd"/>
      <w:r w:rsidR="0035793D" w:rsidRPr="0035793D">
        <w:rPr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35793D" w:rsidRPr="0035793D" w:rsidRDefault="000A3D3B" w:rsidP="0035793D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35793D" w:rsidRPr="0035793D">
        <w:rPr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35793D" w:rsidRPr="0035793D" w:rsidRDefault="0035793D" w:rsidP="003579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 w:rsidRPr="0035793D">
        <w:rPr>
          <w:szCs w:val="24"/>
          <w:lang w:eastAsia="ru-RU"/>
        </w:rPr>
        <w:t>5.</w:t>
      </w:r>
      <w:r w:rsidR="000A3D3B">
        <w:rPr>
          <w:szCs w:val="24"/>
          <w:lang w:eastAsia="ru-RU"/>
        </w:rPr>
        <w:t xml:space="preserve"> </w:t>
      </w:r>
      <w:r w:rsidRPr="0035793D">
        <w:rPr>
          <w:szCs w:val="24"/>
          <w:lang w:eastAsia="ru-RU"/>
        </w:rPr>
        <w:t xml:space="preserve">Уполномоченному органу местного самоуправления, осуществляющему функции и полномочия учредителя </w:t>
      </w:r>
      <w:r w:rsidRPr="0035793D">
        <w:rPr>
          <w:bCs/>
          <w:szCs w:val="24"/>
          <w:lang w:eastAsia="ru-RU"/>
        </w:rPr>
        <w:t xml:space="preserve">муниципальных предприятий </w:t>
      </w:r>
      <w:r w:rsidR="000A3D3B" w:rsidRPr="0035793D">
        <w:rPr>
          <w:bCs/>
          <w:szCs w:val="24"/>
          <w:lang w:eastAsia="ru-RU"/>
        </w:rPr>
        <w:t xml:space="preserve">и муниципальных учреждений </w:t>
      </w:r>
      <w:r w:rsidR="000A3D3B">
        <w:rPr>
          <w:szCs w:val="24"/>
          <w:lang w:eastAsia="ru-RU"/>
        </w:rPr>
        <w:t xml:space="preserve">Тубинского </w:t>
      </w:r>
      <w:r w:rsidRPr="0035793D">
        <w:rPr>
          <w:szCs w:val="24"/>
          <w:lang w:eastAsia="ru-RU"/>
        </w:rPr>
        <w:t>муниципального образования</w:t>
      </w:r>
      <w:r w:rsidRPr="0035793D">
        <w:rPr>
          <w:bCs/>
          <w:szCs w:val="24"/>
          <w:lang w:eastAsia="ru-RU"/>
        </w:rPr>
        <w:t>, о</w:t>
      </w:r>
      <w:r w:rsidRPr="0035793D">
        <w:rPr>
          <w:szCs w:val="24"/>
          <w:lang w:eastAsia="ru-RU"/>
        </w:rPr>
        <w:t xml:space="preserve">беспечить: </w:t>
      </w:r>
    </w:p>
    <w:p w:rsidR="0035793D" w:rsidRPr="0035793D" w:rsidRDefault="0035793D" w:rsidP="003579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 w:rsidRPr="0035793D">
        <w:rPr>
          <w:szCs w:val="24"/>
          <w:lang w:eastAsia="ru-RU"/>
        </w:rPr>
        <w:t>1)</w:t>
      </w:r>
      <w:r w:rsidR="00365B9A">
        <w:rPr>
          <w:szCs w:val="24"/>
          <w:lang w:eastAsia="ru-RU"/>
        </w:rPr>
        <w:t xml:space="preserve"> </w:t>
      </w:r>
      <w:r w:rsidRPr="0035793D">
        <w:rPr>
          <w:szCs w:val="24"/>
          <w:lang w:eastAsia="ru-RU"/>
        </w:rPr>
        <w:t xml:space="preserve">заключение муниципальными предприятиями </w:t>
      </w:r>
      <w:r w:rsidR="00365B9A">
        <w:rPr>
          <w:szCs w:val="24"/>
          <w:lang w:eastAsia="ru-RU"/>
        </w:rPr>
        <w:t xml:space="preserve">и муниципальными учреждениями Тубинского </w:t>
      </w:r>
      <w:r w:rsidRPr="0035793D">
        <w:rPr>
          <w:szCs w:val="24"/>
          <w:lang w:eastAsia="ru-RU"/>
        </w:rPr>
        <w:t>муниципального образования</w:t>
      </w:r>
      <w:r w:rsidR="00365B9A">
        <w:rPr>
          <w:szCs w:val="24"/>
          <w:lang w:eastAsia="ru-RU"/>
        </w:rPr>
        <w:t xml:space="preserve"> </w:t>
      </w:r>
      <w:r w:rsidRPr="0035793D">
        <w:rPr>
          <w:szCs w:val="24"/>
          <w:lang w:eastAsia="ru-RU"/>
        </w:rPr>
        <w:t>дополнительных соглашений к договорам аренды муниципального имущества (за исключением земельных участков) в течение 5 рабочих дней со дня поступления заявлений в соответствии с подпунктом 1 пункта 1 настоящего решения;</w:t>
      </w:r>
    </w:p>
    <w:p w:rsidR="0035793D" w:rsidRPr="0035793D" w:rsidRDefault="0035793D" w:rsidP="0035793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 w:rsidRPr="0035793D">
        <w:rPr>
          <w:szCs w:val="24"/>
          <w:lang w:eastAsia="ru-RU"/>
        </w:rPr>
        <w:t>2)</w:t>
      </w:r>
      <w:r w:rsidR="00365B9A">
        <w:rPr>
          <w:szCs w:val="24"/>
          <w:lang w:eastAsia="ru-RU"/>
        </w:rPr>
        <w:t xml:space="preserve"> </w:t>
      </w:r>
      <w:r w:rsidRPr="0035793D">
        <w:rPr>
          <w:szCs w:val="24"/>
          <w:lang w:eastAsia="ru-RU"/>
        </w:rPr>
        <w:t xml:space="preserve">заключение </w:t>
      </w:r>
      <w:r w:rsidR="00365B9A" w:rsidRPr="0035793D">
        <w:rPr>
          <w:szCs w:val="24"/>
          <w:lang w:eastAsia="ru-RU"/>
        </w:rPr>
        <w:t xml:space="preserve">муниципальными предприятиями </w:t>
      </w:r>
      <w:r w:rsidR="00365B9A">
        <w:rPr>
          <w:szCs w:val="24"/>
          <w:lang w:eastAsia="ru-RU"/>
        </w:rPr>
        <w:t xml:space="preserve">и муниципальными учреждениями Тубинского </w:t>
      </w:r>
      <w:r w:rsidR="00365B9A" w:rsidRPr="0035793D">
        <w:rPr>
          <w:szCs w:val="24"/>
          <w:lang w:eastAsia="ru-RU"/>
        </w:rPr>
        <w:t>муниципального образования</w:t>
      </w:r>
      <w:r w:rsidRPr="0035793D">
        <w:rPr>
          <w:bCs/>
          <w:szCs w:val="24"/>
          <w:lang w:eastAsia="ru-RU"/>
        </w:rPr>
        <w:t xml:space="preserve"> </w:t>
      </w:r>
      <w:r w:rsidRPr="0035793D">
        <w:rPr>
          <w:szCs w:val="24"/>
          <w:lang w:eastAsia="ru-RU"/>
        </w:rPr>
        <w:t>соглашений о расторжении договоров аренды муниципального имущества (за исключением земельных участков) в течение 5 рабочих дней со дня поступления заявлений в соответствии с подпунктом 4 пункта 1 настоящего решения.</w:t>
      </w:r>
    </w:p>
    <w:p w:rsidR="0035793D" w:rsidRPr="0035793D" w:rsidRDefault="0035793D" w:rsidP="0035793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Cs/>
          <w:szCs w:val="24"/>
          <w:lang w:eastAsia="ru-RU"/>
        </w:rPr>
      </w:pPr>
      <w:r w:rsidRPr="0035793D">
        <w:rPr>
          <w:szCs w:val="24"/>
          <w:lang w:eastAsia="ru-RU"/>
        </w:rPr>
        <w:t xml:space="preserve">6. Администрации </w:t>
      </w:r>
      <w:r w:rsidR="00365B9A">
        <w:rPr>
          <w:szCs w:val="24"/>
          <w:lang w:eastAsia="ru-RU"/>
        </w:rPr>
        <w:t xml:space="preserve">Тубинского </w:t>
      </w:r>
      <w:r w:rsidRPr="0035793D">
        <w:rPr>
          <w:szCs w:val="24"/>
          <w:lang w:eastAsia="ru-RU"/>
        </w:rPr>
        <w:t xml:space="preserve">муниципального образования </w:t>
      </w:r>
      <w:r w:rsidRPr="0035793D">
        <w:rPr>
          <w:bCs/>
          <w:szCs w:val="24"/>
          <w:lang w:eastAsia="ru-RU"/>
        </w:rPr>
        <w:t>обеспечить:</w:t>
      </w:r>
    </w:p>
    <w:p w:rsidR="0035793D" w:rsidRPr="0035793D" w:rsidRDefault="0035793D" w:rsidP="0035793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 w:rsidRPr="0035793D">
        <w:rPr>
          <w:bCs/>
          <w:szCs w:val="24"/>
          <w:lang w:eastAsia="ru-RU"/>
        </w:rPr>
        <w:t xml:space="preserve">1) заключение дополнительных соглашений к договорам аренды земельных участков, находящихся в муниципальной собственности </w:t>
      </w:r>
      <w:r w:rsidR="00365B9A">
        <w:rPr>
          <w:szCs w:val="24"/>
          <w:lang w:eastAsia="ru-RU"/>
        </w:rPr>
        <w:t xml:space="preserve">Тубинского </w:t>
      </w:r>
      <w:r w:rsidRPr="0035793D">
        <w:rPr>
          <w:szCs w:val="24"/>
          <w:lang w:eastAsia="ru-RU"/>
        </w:rPr>
        <w:t>муниципального образования</w:t>
      </w:r>
      <w:r w:rsidRPr="0035793D">
        <w:rPr>
          <w:bCs/>
          <w:szCs w:val="24"/>
          <w:lang w:eastAsia="ru-RU"/>
        </w:rPr>
        <w:t>, в течение 5 рабочих дней со дня поступления заявлений в соответствии с подпунктом 2 пункта 1 настоящего решения;</w:t>
      </w:r>
    </w:p>
    <w:p w:rsidR="0035793D" w:rsidRPr="0035793D" w:rsidRDefault="0035793D" w:rsidP="003579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 w:rsidRPr="0035793D">
        <w:rPr>
          <w:szCs w:val="24"/>
          <w:lang w:eastAsia="ru-RU"/>
        </w:rPr>
        <w:t xml:space="preserve">2) заключение соглашений о расторжении договоров аренды земельных участков, находящихся в муниципальной собственности </w:t>
      </w:r>
      <w:r w:rsidR="00365B9A">
        <w:rPr>
          <w:szCs w:val="24"/>
          <w:lang w:eastAsia="ru-RU"/>
        </w:rPr>
        <w:t xml:space="preserve">Тубинского </w:t>
      </w:r>
      <w:r w:rsidRPr="0035793D">
        <w:rPr>
          <w:szCs w:val="24"/>
          <w:lang w:eastAsia="ru-RU"/>
        </w:rPr>
        <w:t>муниципального образования</w:t>
      </w:r>
      <w:r w:rsidRPr="0035793D">
        <w:rPr>
          <w:bCs/>
          <w:szCs w:val="24"/>
          <w:lang w:eastAsia="ru-RU"/>
        </w:rPr>
        <w:t>, в течение 5 рабочих дней со дня поступления заявлений в соответствии с подпунктом 4 пункта 1 настоящего решения.</w:t>
      </w:r>
    </w:p>
    <w:p w:rsidR="00AD504D" w:rsidRDefault="00365B9A" w:rsidP="00995A7F">
      <w:pPr>
        <w:pStyle w:val="ConsPlusNormal"/>
        <w:widowControl/>
        <w:tabs>
          <w:tab w:val="left" w:pos="708"/>
          <w:tab w:val="left" w:pos="1416"/>
          <w:tab w:val="left" w:pos="352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AD504D">
        <w:rPr>
          <w:rFonts w:ascii="Times New Roman" w:hAnsi="Times New Roman" w:cs="Times New Roman"/>
          <w:sz w:val="24"/>
          <w:szCs w:val="24"/>
        </w:rPr>
        <w:t>. Опубликовать настоящее решение</w:t>
      </w:r>
      <w:r w:rsidR="00AD504D">
        <w:t xml:space="preserve"> </w:t>
      </w:r>
      <w:r w:rsidR="00AD504D">
        <w:rPr>
          <w:rFonts w:ascii="Times New Roman" w:hAnsi="Times New Roman" w:cs="Times New Roman"/>
          <w:sz w:val="24"/>
          <w:szCs w:val="24"/>
        </w:rPr>
        <w:t xml:space="preserve">в газете «Муниципальные вести» и </w:t>
      </w:r>
      <w:r w:rsidR="000A5A83">
        <w:rPr>
          <w:rFonts w:ascii="Times New Roman" w:hAnsi="Times New Roman" w:cs="Times New Roman"/>
          <w:sz w:val="24"/>
          <w:szCs w:val="24"/>
        </w:rPr>
        <w:t xml:space="preserve">разместить на официальном </w:t>
      </w:r>
      <w:r w:rsidR="00AD504D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921D6">
        <w:rPr>
          <w:rFonts w:ascii="Times New Roman" w:hAnsi="Times New Roman" w:cs="Times New Roman"/>
          <w:sz w:val="24"/>
          <w:szCs w:val="24"/>
        </w:rPr>
        <w:t xml:space="preserve">администрации Тубинского </w:t>
      </w:r>
      <w:r w:rsidR="00AD504D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AD504D" w:rsidRDefault="00AD504D" w:rsidP="00995A7F">
      <w:pPr>
        <w:pStyle w:val="ConsPlusNormal"/>
        <w:widowControl/>
        <w:tabs>
          <w:tab w:val="left" w:pos="708"/>
          <w:tab w:val="left" w:pos="1416"/>
          <w:tab w:val="left" w:pos="352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B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365B9A">
        <w:rPr>
          <w:rFonts w:ascii="Times New Roman" w:hAnsi="Times New Roman" w:cs="Times New Roman"/>
          <w:sz w:val="24"/>
          <w:szCs w:val="24"/>
        </w:rPr>
        <w:t>со дня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AD504D" w:rsidRDefault="00AD504D" w:rsidP="00995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5B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Думы Тубинского муниципального образования </w:t>
      </w:r>
      <w:r w:rsidR="000A5A83">
        <w:rPr>
          <w:rFonts w:ascii="Times New Roman" w:hAnsi="Times New Roman" w:cs="Times New Roman"/>
          <w:sz w:val="24"/>
          <w:szCs w:val="24"/>
        </w:rPr>
        <w:t>социальной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8F2" w:rsidRDefault="00F27AFD" w:rsidP="00995A7F">
      <w:pPr>
        <w:pStyle w:val="ConsPlusNormal"/>
        <w:widowControl/>
        <w:tabs>
          <w:tab w:val="left" w:pos="708"/>
          <w:tab w:val="left" w:pos="1416"/>
          <w:tab w:val="left" w:pos="352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18F2">
        <w:rPr>
          <w:rFonts w:ascii="Times New Roman" w:hAnsi="Times New Roman" w:cs="Times New Roman"/>
          <w:sz w:val="24"/>
          <w:szCs w:val="24"/>
        </w:rPr>
        <w:tab/>
      </w:r>
    </w:p>
    <w:p w:rsidR="00D93736" w:rsidRDefault="00D93736" w:rsidP="00995A7F">
      <w:pPr>
        <w:pStyle w:val="ConsPlusNormal"/>
        <w:widowControl/>
        <w:tabs>
          <w:tab w:val="left" w:pos="708"/>
          <w:tab w:val="left" w:pos="1416"/>
          <w:tab w:val="left" w:pos="3525"/>
        </w:tabs>
        <w:ind w:firstLine="0"/>
        <w:jc w:val="both"/>
        <w:rPr>
          <w:szCs w:val="24"/>
        </w:rPr>
      </w:pPr>
    </w:p>
    <w:p w:rsidR="00365B9A" w:rsidRDefault="00365B9A" w:rsidP="00995A7F">
      <w:pPr>
        <w:pStyle w:val="ConsPlusNormal"/>
        <w:widowControl/>
        <w:tabs>
          <w:tab w:val="left" w:pos="708"/>
          <w:tab w:val="left" w:pos="1416"/>
          <w:tab w:val="left" w:pos="3525"/>
        </w:tabs>
        <w:ind w:firstLine="0"/>
        <w:jc w:val="both"/>
        <w:rPr>
          <w:szCs w:val="24"/>
        </w:rPr>
      </w:pPr>
    </w:p>
    <w:p w:rsidR="00BB18F2" w:rsidRDefault="00BB18F2" w:rsidP="00995A7F">
      <w:pPr>
        <w:jc w:val="both"/>
        <w:rPr>
          <w:szCs w:val="24"/>
        </w:rPr>
      </w:pPr>
      <w:r>
        <w:rPr>
          <w:szCs w:val="24"/>
        </w:rPr>
        <w:t xml:space="preserve">        Глава Тубинского </w:t>
      </w:r>
    </w:p>
    <w:p w:rsidR="00BB18F2" w:rsidRDefault="00BB18F2" w:rsidP="00995A7F">
      <w:pPr>
        <w:jc w:val="both"/>
        <w:rPr>
          <w:szCs w:val="24"/>
        </w:rPr>
      </w:pPr>
      <w:r>
        <w:rPr>
          <w:szCs w:val="24"/>
        </w:rPr>
        <w:t>муниципального образования</w:t>
      </w:r>
      <w:r>
        <w:rPr>
          <w:szCs w:val="24"/>
        </w:rPr>
        <w:tab/>
      </w:r>
      <w:r>
        <w:rPr>
          <w:szCs w:val="24"/>
        </w:rPr>
        <w:tab/>
        <w:t xml:space="preserve">                  </w:t>
      </w:r>
      <w:r>
        <w:rPr>
          <w:szCs w:val="24"/>
        </w:rPr>
        <w:tab/>
        <w:t xml:space="preserve">     </w:t>
      </w:r>
      <w:r w:rsidR="00C04B8B">
        <w:rPr>
          <w:szCs w:val="24"/>
        </w:rPr>
        <w:t xml:space="preserve">              О.В. Рогожникова</w:t>
      </w:r>
    </w:p>
    <w:sectPr w:rsidR="00BB18F2" w:rsidSect="00AB6CE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E2E" w:rsidRDefault="00094E2E" w:rsidP="00AB6CE0">
      <w:r>
        <w:separator/>
      </w:r>
    </w:p>
  </w:endnote>
  <w:endnote w:type="continuationSeparator" w:id="0">
    <w:p w:rsidR="00094E2E" w:rsidRDefault="00094E2E" w:rsidP="00AB6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E2E" w:rsidRDefault="00094E2E" w:rsidP="00AB6CE0">
      <w:r>
        <w:separator/>
      </w:r>
    </w:p>
  </w:footnote>
  <w:footnote w:type="continuationSeparator" w:id="0">
    <w:p w:rsidR="00094E2E" w:rsidRDefault="00094E2E" w:rsidP="00AB6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3594"/>
      <w:docPartObj>
        <w:docPartGallery w:val="Page Numbers (Top of Page)"/>
        <w:docPartUnique/>
      </w:docPartObj>
    </w:sdtPr>
    <w:sdtContent>
      <w:p w:rsidR="00AB6CE0" w:rsidRDefault="005A54E7">
        <w:pPr>
          <w:pStyle w:val="a3"/>
          <w:jc w:val="center"/>
        </w:pPr>
        <w:r>
          <w:fldChar w:fldCharType="begin"/>
        </w:r>
        <w:r w:rsidR="00B6417C">
          <w:instrText xml:space="preserve"> PAGE   \* MERGEFORMAT </w:instrText>
        </w:r>
        <w:r>
          <w:fldChar w:fldCharType="separate"/>
        </w:r>
        <w:r w:rsidR="00F869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6CE0" w:rsidRDefault="00AB6C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8F2"/>
    <w:rsid w:val="000801A4"/>
    <w:rsid w:val="00094E2E"/>
    <w:rsid w:val="000A2AF7"/>
    <w:rsid w:val="000A3D3B"/>
    <w:rsid w:val="000A5A83"/>
    <w:rsid w:val="000D1D51"/>
    <w:rsid w:val="00161B7A"/>
    <w:rsid w:val="0016430C"/>
    <w:rsid w:val="00177252"/>
    <w:rsid w:val="001B6DCB"/>
    <w:rsid w:val="001C2FAB"/>
    <w:rsid w:val="001D5F5A"/>
    <w:rsid w:val="00230240"/>
    <w:rsid w:val="0025328F"/>
    <w:rsid w:val="002536A1"/>
    <w:rsid w:val="0025762A"/>
    <w:rsid w:val="00286D52"/>
    <w:rsid w:val="00293085"/>
    <w:rsid w:val="002C057E"/>
    <w:rsid w:val="002D4AB1"/>
    <w:rsid w:val="003413E3"/>
    <w:rsid w:val="0035793D"/>
    <w:rsid w:val="00365B9A"/>
    <w:rsid w:val="003D5456"/>
    <w:rsid w:val="003E2E69"/>
    <w:rsid w:val="003F4A24"/>
    <w:rsid w:val="004F4EA4"/>
    <w:rsid w:val="00555C09"/>
    <w:rsid w:val="00564F91"/>
    <w:rsid w:val="00573BA2"/>
    <w:rsid w:val="00586720"/>
    <w:rsid w:val="005A09C6"/>
    <w:rsid w:val="005A54E7"/>
    <w:rsid w:val="005A6829"/>
    <w:rsid w:val="005C1127"/>
    <w:rsid w:val="005C3681"/>
    <w:rsid w:val="005D40FB"/>
    <w:rsid w:val="006773C2"/>
    <w:rsid w:val="006A4EC5"/>
    <w:rsid w:val="006C5448"/>
    <w:rsid w:val="006C5505"/>
    <w:rsid w:val="006F3CBE"/>
    <w:rsid w:val="007204F4"/>
    <w:rsid w:val="00742A69"/>
    <w:rsid w:val="007A4FFB"/>
    <w:rsid w:val="008518EE"/>
    <w:rsid w:val="00860874"/>
    <w:rsid w:val="00943357"/>
    <w:rsid w:val="0096549C"/>
    <w:rsid w:val="00965556"/>
    <w:rsid w:val="00995A7F"/>
    <w:rsid w:val="00997935"/>
    <w:rsid w:val="009D249E"/>
    <w:rsid w:val="009E3A9D"/>
    <w:rsid w:val="00A103A3"/>
    <w:rsid w:val="00A2232F"/>
    <w:rsid w:val="00A5197C"/>
    <w:rsid w:val="00A64F46"/>
    <w:rsid w:val="00A83CD0"/>
    <w:rsid w:val="00A921D6"/>
    <w:rsid w:val="00AB4670"/>
    <w:rsid w:val="00AB6CE0"/>
    <w:rsid w:val="00AD504D"/>
    <w:rsid w:val="00AE3AEC"/>
    <w:rsid w:val="00AF5538"/>
    <w:rsid w:val="00B30E6A"/>
    <w:rsid w:val="00B6417C"/>
    <w:rsid w:val="00BA0BF5"/>
    <w:rsid w:val="00BB18F2"/>
    <w:rsid w:val="00BD1AF0"/>
    <w:rsid w:val="00C04B8B"/>
    <w:rsid w:val="00C2297B"/>
    <w:rsid w:val="00C52EFE"/>
    <w:rsid w:val="00CB716A"/>
    <w:rsid w:val="00CF20AE"/>
    <w:rsid w:val="00CF7BBF"/>
    <w:rsid w:val="00D309F0"/>
    <w:rsid w:val="00D334C6"/>
    <w:rsid w:val="00D93736"/>
    <w:rsid w:val="00DF139B"/>
    <w:rsid w:val="00E11E2D"/>
    <w:rsid w:val="00E14273"/>
    <w:rsid w:val="00E36D0B"/>
    <w:rsid w:val="00E42205"/>
    <w:rsid w:val="00E867ED"/>
    <w:rsid w:val="00E945F7"/>
    <w:rsid w:val="00EB3B3D"/>
    <w:rsid w:val="00EB5680"/>
    <w:rsid w:val="00EB6646"/>
    <w:rsid w:val="00EC7188"/>
    <w:rsid w:val="00EF186E"/>
    <w:rsid w:val="00F06477"/>
    <w:rsid w:val="00F27AFD"/>
    <w:rsid w:val="00F832E8"/>
    <w:rsid w:val="00F86933"/>
    <w:rsid w:val="00F91052"/>
    <w:rsid w:val="00FA4BBB"/>
    <w:rsid w:val="00FE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995A7F"/>
    <w:pPr>
      <w:keepNext/>
      <w:suppressAutoHyphens w:val="0"/>
      <w:outlineLvl w:val="2"/>
    </w:pPr>
    <w:rPr>
      <w:sz w:val="2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8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lk">
    <w:name w:val="blk"/>
    <w:basedOn w:val="a0"/>
    <w:rsid w:val="00E36D0B"/>
  </w:style>
  <w:style w:type="character" w:customStyle="1" w:styleId="30">
    <w:name w:val="Заголовок 3 Знак"/>
    <w:basedOn w:val="a0"/>
    <w:link w:val="3"/>
    <w:rsid w:val="00995A7F"/>
    <w:rPr>
      <w:rFonts w:ascii="Times New Roman" w:eastAsia="Times New Roman" w:hAnsi="Times New Roman" w:cs="Times New Roman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AB6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CE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AB6C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6CE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270BB-2915-4E74-9698-41AFA7D1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2023-07-19T02:22:00Z</cp:lastPrinted>
  <dcterms:created xsi:type="dcterms:W3CDTF">2018-07-30T07:31:00Z</dcterms:created>
  <dcterms:modified xsi:type="dcterms:W3CDTF">2023-10-27T06:32:00Z</dcterms:modified>
</cp:coreProperties>
</file>