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4D" w:rsidRPr="001B3753" w:rsidRDefault="005B044D" w:rsidP="005B044D">
      <w:pPr>
        <w:jc w:val="center"/>
        <w:rPr>
          <w:b/>
          <w:sz w:val="28"/>
          <w:szCs w:val="28"/>
        </w:rPr>
      </w:pPr>
      <w:r w:rsidRPr="001B3753">
        <w:rPr>
          <w:b/>
          <w:sz w:val="28"/>
          <w:szCs w:val="28"/>
        </w:rPr>
        <w:t>РОССИЙСКАЯ ФЕДЕРАЦИЯ</w:t>
      </w:r>
    </w:p>
    <w:p w:rsidR="005B044D" w:rsidRPr="001B3753" w:rsidRDefault="005B044D" w:rsidP="005B044D">
      <w:pPr>
        <w:jc w:val="center"/>
        <w:rPr>
          <w:b/>
        </w:rPr>
      </w:pPr>
      <w:r w:rsidRPr="001B3753">
        <w:rPr>
          <w:b/>
        </w:rPr>
        <w:t>Иркутская область</w:t>
      </w:r>
    </w:p>
    <w:p w:rsidR="005B044D" w:rsidRPr="001B3753" w:rsidRDefault="005B044D" w:rsidP="005B044D">
      <w:pPr>
        <w:jc w:val="center"/>
        <w:rPr>
          <w:b/>
        </w:rPr>
      </w:pPr>
      <w:r w:rsidRPr="001B3753">
        <w:rPr>
          <w:b/>
        </w:rPr>
        <w:t xml:space="preserve">Усть-Илимский район </w:t>
      </w:r>
    </w:p>
    <w:p w:rsidR="005B044D" w:rsidRPr="001B3753" w:rsidRDefault="005B044D" w:rsidP="005B044D">
      <w:pPr>
        <w:jc w:val="center"/>
        <w:rPr>
          <w:b/>
        </w:rPr>
      </w:pPr>
      <w:r w:rsidRPr="001B3753">
        <w:rPr>
          <w:b/>
        </w:rPr>
        <w:t>Тубинское муниципальное образование</w:t>
      </w:r>
    </w:p>
    <w:p w:rsidR="005B044D" w:rsidRPr="001B3753" w:rsidRDefault="005B044D" w:rsidP="005B044D">
      <w:pPr>
        <w:jc w:val="center"/>
        <w:rPr>
          <w:b/>
          <w:sz w:val="28"/>
          <w:szCs w:val="28"/>
        </w:rPr>
      </w:pPr>
    </w:p>
    <w:p w:rsidR="005B044D" w:rsidRPr="001B3753" w:rsidRDefault="005B044D" w:rsidP="005B044D">
      <w:pPr>
        <w:jc w:val="center"/>
        <w:rPr>
          <w:b/>
          <w:spacing w:val="20"/>
          <w:sz w:val="28"/>
          <w:szCs w:val="28"/>
        </w:rPr>
      </w:pPr>
      <w:r w:rsidRPr="001B3753">
        <w:rPr>
          <w:b/>
          <w:spacing w:val="20"/>
          <w:sz w:val="28"/>
          <w:szCs w:val="28"/>
        </w:rPr>
        <w:t xml:space="preserve">АДМИНИСТРАЦИЯ </w:t>
      </w:r>
    </w:p>
    <w:p w:rsidR="005B044D" w:rsidRPr="001B3753" w:rsidRDefault="005B044D" w:rsidP="005B044D">
      <w:pPr>
        <w:jc w:val="center"/>
        <w:rPr>
          <w:b/>
          <w:spacing w:val="20"/>
          <w:sz w:val="28"/>
          <w:szCs w:val="28"/>
        </w:rPr>
      </w:pPr>
    </w:p>
    <w:p w:rsidR="005B044D" w:rsidRPr="001B3753" w:rsidRDefault="005B044D" w:rsidP="005B044D">
      <w:pPr>
        <w:jc w:val="center"/>
        <w:rPr>
          <w:b/>
          <w:spacing w:val="20"/>
          <w:sz w:val="28"/>
          <w:szCs w:val="28"/>
        </w:rPr>
      </w:pPr>
      <w:r w:rsidRPr="001B3753">
        <w:rPr>
          <w:b/>
          <w:spacing w:val="20"/>
          <w:sz w:val="28"/>
          <w:szCs w:val="28"/>
        </w:rPr>
        <w:t>ПОСТАНОВЛЕНИЕ</w:t>
      </w:r>
    </w:p>
    <w:p w:rsidR="005B044D" w:rsidRPr="001B3753" w:rsidRDefault="005B044D" w:rsidP="005B044D">
      <w:pPr>
        <w:jc w:val="center"/>
        <w:rPr>
          <w:b/>
          <w:spacing w:val="20"/>
        </w:rPr>
      </w:pPr>
    </w:p>
    <w:p w:rsidR="005B044D" w:rsidRPr="001B3753" w:rsidRDefault="005B044D" w:rsidP="005B044D">
      <w:pPr>
        <w:jc w:val="center"/>
      </w:pPr>
    </w:p>
    <w:p w:rsidR="005B044D" w:rsidRPr="001B3753" w:rsidRDefault="005B044D" w:rsidP="005B044D">
      <w:pPr>
        <w:jc w:val="center"/>
      </w:pPr>
    </w:p>
    <w:p w:rsidR="005B044D" w:rsidRPr="001B3753" w:rsidRDefault="005B044D" w:rsidP="005B044D">
      <w:pPr>
        <w:jc w:val="both"/>
        <w:rPr>
          <w:u w:val="single"/>
        </w:rPr>
      </w:pPr>
      <w:r w:rsidRPr="001B3753">
        <w:rPr>
          <w:u w:val="single"/>
        </w:rPr>
        <w:t xml:space="preserve">от </w:t>
      </w:r>
      <w:r>
        <w:rPr>
          <w:u w:val="single"/>
        </w:rPr>
        <w:t xml:space="preserve"> </w:t>
      </w:r>
      <w:r w:rsidR="0087126D">
        <w:rPr>
          <w:u w:val="single"/>
        </w:rPr>
        <w:t>17</w:t>
      </w:r>
      <w:r w:rsidRPr="001B3753">
        <w:rPr>
          <w:u w:val="single"/>
        </w:rPr>
        <w:t xml:space="preserve">.06.2024  № </w:t>
      </w:r>
      <w:r w:rsidR="0087126D">
        <w:rPr>
          <w:u w:val="single"/>
        </w:rPr>
        <w:t>53</w:t>
      </w:r>
      <w:r w:rsidRPr="001B3753">
        <w:rPr>
          <w:u w:val="single"/>
        </w:rPr>
        <w:t xml:space="preserve"> </w:t>
      </w:r>
    </w:p>
    <w:p w:rsidR="005B044D" w:rsidRPr="001B3753" w:rsidRDefault="005B044D" w:rsidP="005B044D">
      <w:pPr>
        <w:jc w:val="both"/>
      </w:pPr>
      <w:r w:rsidRPr="001B3753">
        <w:t xml:space="preserve">      п. Тубинский</w:t>
      </w:r>
    </w:p>
    <w:p w:rsidR="005B044D" w:rsidRPr="001B3753" w:rsidRDefault="005B044D" w:rsidP="005B044D"/>
    <w:p w:rsidR="005B044D" w:rsidRPr="001B3753" w:rsidRDefault="005B044D" w:rsidP="005B044D"/>
    <w:p w:rsidR="005B044D" w:rsidRPr="001B3753" w:rsidRDefault="005B044D" w:rsidP="005B044D"/>
    <w:p w:rsidR="005B044D" w:rsidRPr="001B3753" w:rsidRDefault="005B044D" w:rsidP="005B044D">
      <w:pPr>
        <w:pStyle w:val="a3"/>
        <w:spacing w:before="0" w:after="0"/>
        <w:jc w:val="center"/>
        <w:rPr>
          <w:b/>
          <w:bCs/>
          <w:color w:val="000000"/>
        </w:rPr>
      </w:pPr>
      <w:r w:rsidRPr="001B3753">
        <w:rPr>
          <w:b/>
          <w:bCs/>
          <w:color w:val="000000"/>
        </w:rPr>
        <w:t xml:space="preserve">О внесении изменений в постановление администрации Тубинского муниципального образования от 13.07.2015 № 87 «Об утверждении </w:t>
      </w:r>
      <w:r w:rsidRPr="001B3753">
        <w:rPr>
          <w:b/>
          <w:color w:val="000000"/>
        </w:rPr>
        <w:t>Порядка рассмотрения обращений граждан в органах местного самоуправления Тубинского муниципального образования»</w:t>
      </w:r>
    </w:p>
    <w:p w:rsidR="005B044D" w:rsidRPr="001B3753" w:rsidRDefault="005B044D" w:rsidP="005B044D">
      <w:pPr>
        <w:pStyle w:val="a3"/>
        <w:spacing w:before="0" w:after="0"/>
        <w:jc w:val="both"/>
        <w:rPr>
          <w:b/>
        </w:rPr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</w:pPr>
      <w:r w:rsidRPr="001B3753">
        <w:rPr>
          <w:bCs/>
        </w:rPr>
        <w:t xml:space="preserve">На основании </w:t>
      </w:r>
      <w:r w:rsidRPr="001B3753">
        <w:t>Федерального закона от 04.08.2023 № 480-ФЗ «О внесении изменений в Федеральный закон «О порядке рассмотрения обращений граждан Российской Федерации»»</w:t>
      </w:r>
      <w:r w:rsidRPr="001B3753">
        <w:rPr>
          <w:bCs/>
        </w:rPr>
        <w:t>,</w:t>
      </w:r>
      <w:r w:rsidRPr="001B3753">
        <w:t xml:space="preserve"> руководствуясь статьями 32, 46 Устава Тубинского муниципального образования</w:t>
      </w:r>
    </w:p>
    <w:p w:rsidR="005B044D" w:rsidRPr="001B3753" w:rsidRDefault="005B044D" w:rsidP="005B044D">
      <w:pPr>
        <w:pStyle w:val="ConsPlusTitle"/>
        <w:jc w:val="both"/>
        <w:rPr>
          <w:sz w:val="22"/>
          <w:szCs w:val="22"/>
        </w:rPr>
      </w:pPr>
    </w:p>
    <w:p w:rsidR="005B044D" w:rsidRPr="001B3753" w:rsidRDefault="005B044D" w:rsidP="005B044D">
      <w:pPr>
        <w:jc w:val="center"/>
        <w:rPr>
          <w:b/>
          <w:spacing w:val="20"/>
          <w:sz w:val="28"/>
          <w:szCs w:val="28"/>
        </w:rPr>
      </w:pPr>
      <w:r w:rsidRPr="001B3753">
        <w:rPr>
          <w:b/>
          <w:spacing w:val="20"/>
          <w:sz w:val="28"/>
          <w:szCs w:val="28"/>
        </w:rPr>
        <w:t>ПОСТАНОВЛЯЮ</w:t>
      </w:r>
    </w:p>
    <w:p w:rsidR="005B044D" w:rsidRPr="001B3753" w:rsidRDefault="005B044D" w:rsidP="005B044D">
      <w:pPr>
        <w:ind w:firstLine="900"/>
        <w:jc w:val="both"/>
      </w:pPr>
    </w:p>
    <w:p w:rsidR="005B044D" w:rsidRPr="001B3753" w:rsidRDefault="005B044D" w:rsidP="005B044D">
      <w:pPr>
        <w:pStyle w:val="a3"/>
        <w:spacing w:before="0" w:after="0"/>
        <w:jc w:val="both"/>
      </w:pPr>
      <w:r w:rsidRPr="001B3753">
        <w:tab/>
        <w:t>1. Внести следующие изменения в постановление администрации Тубинского муниципального образования от 13.07.2015 № 87 «Об утверждении Порядка рассмотрения обращений граждан в органах местного самоуправления Тубинского муниципального образования»:</w:t>
      </w:r>
    </w:p>
    <w:p w:rsidR="005B044D" w:rsidRPr="001B3753" w:rsidRDefault="005B044D" w:rsidP="005B044D">
      <w:pPr>
        <w:pStyle w:val="a3"/>
        <w:spacing w:before="0" w:after="0"/>
        <w:jc w:val="both"/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  <w:r w:rsidRPr="001B3753">
        <w:rPr>
          <w:color w:val="000000"/>
          <w:shd w:val="clear" w:color="auto" w:fill="FFFFFF"/>
        </w:rPr>
        <w:t>- в приложении к постановлению:</w:t>
      </w: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</w:p>
    <w:p w:rsidR="005B044D" w:rsidRPr="001B3753" w:rsidRDefault="005B044D" w:rsidP="005B044D">
      <w:pPr>
        <w:ind w:firstLine="709"/>
        <w:jc w:val="both"/>
      </w:pPr>
      <w:r w:rsidRPr="001B3753">
        <w:t>1) в разделе 1:</w:t>
      </w:r>
    </w:p>
    <w:p w:rsidR="005B044D" w:rsidRPr="001B3753" w:rsidRDefault="005B044D" w:rsidP="005B044D">
      <w:pPr>
        <w:ind w:firstLine="540"/>
        <w:jc w:val="both"/>
      </w:pPr>
    </w:p>
    <w:p w:rsidR="005B044D" w:rsidRPr="001B3753" w:rsidRDefault="005B044D" w:rsidP="005B044D">
      <w:pPr>
        <w:ind w:firstLine="709"/>
        <w:jc w:val="both"/>
      </w:pPr>
      <w:r>
        <w:t>а)</w:t>
      </w:r>
      <w:r w:rsidRPr="001B3753">
        <w:t xml:space="preserve"> в пункте 1.2 слова «в электронной форме» заменить словами «в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портал)»;</w:t>
      </w:r>
    </w:p>
    <w:p w:rsidR="005B044D" w:rsidRPr="001B3753" w:rsidRDefault="005B044D" w:rsidP="005B044D">
      <w:pPr>
        <w:pStyle w:val="a3"/>
        <w:spacing w:before="0" w:after="0"/>
        <w:ind w:firstLine="709"/>
        <w:jc w:val="both"/>
        <w:rPr>
          <w:color w:val="000000"/>
          <w:shd w:val="clear" w:color="auto" w:fill="FFFFFF"/>
        </w:rPr>
      </w:pPr>
    </w:p>
    <w:p w:rsidR="005B044D" w:rsidRPr="001B3753" w:rsidRDefault="005B044D" w:rsidP="005B044D">
      <w:pPr>
        <w:ind w:firstLine="709"/>
        <w:jc w:val="both"/>
        <w:rPr>
          <w:color w:val="000000"/>
        </w:rPr>
      </w:pPr>
      <w:r>
        <w:t>б)</w:t>
      </w:r>
      <w:r w:rsidRPr="001B3753">
        <w:t xml:space="preserve"> в пункте 1.11 слова «</w:t>
      </w:r>
      <w:r w:rsidRPr="001B3753">
        <w:rPr>
          <w:color w:val="000000"/>
          <w:shd w:val="clear" w:color="auto" w:fill="FFFFFF"/>
        </w:rPr>
        <w:t xml:space="preserve">Факс </w:t>
      </w:r>
      <w:r w:rsidRPr="001B3753">
        <w:rPr>
          <w:color w:val="000000"/>
        </w:rPr>
        <w:t>8(39535)47344»</w:t>
      </w:r>
      <w:r w:rsidRPr="001B3753">
        <w:t xml:space="preserve"> заменить словами «</w:t>
      </w:r>
      <w:r w:rsidRPr="001B3753">
        <w:rPr>
          <w:color w:val="000000"/>
          <w:shd w:val="clear" w:color="auto" w:fill="FFFFFF"/>
        </w:rPr>
        <w:t xml:space="preserve">Факс </w:t>
      </w:r>
      <w:r w:rsidRPr="001B3753">
        <w:rPr>
          <w:color w:val="000000"/>
        </w:rPr>
        <w:t>8(39535)47200»;</w:t>
      </w:r>
    </w:p>
    <w:p w:rsidR="005B044D" w:rsidRPr="001B3753" w:rsidRDefault="005B044D" w:rsidP="005B044D">
      <w:pPr>
        <w:pStyle w:val="a3"/>
        <w:spacing w:before="0" w:after="0"/>
        <w:ind w:firstLine="709"/>
        <w:jc w:val="both"/>
        <w:rPr>
          <w:color w:val="000000"/>
          <w:shd w:val="clear" w:color="auto" w:fill="FFFFFF"/>
        </w:rPr>
      </w:pPr>
    </w:p>
    <w:p w:rsidR="005B044D" w:rsidRPr="001B3753" w:rsidRDefault="005B044D" w:rsidP="005B044D">
      <w:pPr>
        <w:pStyle w:val="a3"/>
        <w:spacing w:before="0" w:after="0"/>
        <w:ind w:firstLine="709"/>
        <w:jc w:val="both"/>
        <w:rPr>
          <w:color w:val="000000"/>
          <w:shd w:val="clear" w:color="auto" w:fill="FFFFFF"/>
        </w:rPr>
      </w:pPr>
      <w:r w:rsidRPr="001B3753">
        <w:rPr>
          <w:color w:val="000000"/>
          <w:shd w:val="clear" w:color="auto" w:fill="FFFFFF"/>
        </w:rPr>
        <w:t>2) в разделе 2:</w:t>
      </w:r>
    </w:p>
    <w:p w:rsidR="005B044D" w:rsidRPr="001B3753" w:rsidRDefault="005B044D" w:rsidP="005B044D">
      <w:pPr>
        <w:pStyle w:val="a3"/>
        <w:spacing w:before="0" w:after="0"/>
        <w:ind w:firstLine="709"/>
        <w:jc w:val="both"/>
        <w:rPr>
          <w:color w:val="000000"/>
          <w:shd w:val="clear" w:color="auto" w:fill="FFFFFF"/>
        </w:rPr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  <w:r w:rsidRPr="001B3753">
        <w:rPr>
          <w:color w:val="000000"/>
          <w:shd w:val="clear" w:color="auto" w:fill="FFFFFF"/>
        </w:rPr>
        <w:t xml:space="preserve">а) в пунктах 2.1.2, 2.2.2, </w:t>
      </w:r>
      <w:r w:rsidRPr="001B3753">
        <w:rPr>
          <w:color w:val="000000"/>
        </w:rPr>
        <w:t xml:space="preserve">2.3.4, </w:t>
      </w:r>
      <w:r w:rsidRPr="001B3753">
        <w:t>2.5.14</w:t>
      </w:r>
      <w:r w:rsidRPr="001B3753">
        <w:rPr>
          <w:color w:val="000000"/>
        </w:rPr>
        <w:t xml:space="preserve"> </w:t>
      </w:r>
      <w:r w:rsidRPr="001B3753">
        <w:rPr>
          <w:color w:val="000000"/>
          <w:shd w:val="clear" w:color="auto" w:fill="FFFFFF"/>
        </w:rPr>
        <w:t xml:space="preserve">слова </w:t>
      </w:r>
      <w:r w:rsidRPr="001B3753">
        <w:t>«Письменное обращение»</w:t>
      </w:r>
      <w:r w:rsidRPr="001B3753">
        <w:rPr>
          <w:color w:val="000000"/>
        </w:rPr>
        <w:t xml:space="preserve"> заменить словами «Обращение в письменной форме»;</w:t>
      </w:r>
    </w:p>
    <w:p w:rsidR="005B044D" w:rsidRPr="001B3753" w:rsidRDefault="005B044D" w:rsidP="005B044D">
      <w:pPr>
        <w:pStyle w:val="a3"/>
        <w:spacing w:before="0" w:after="0"/>
        <w:ind w:firstLine="709"/>
        <w:jc w:val="both"/>
        <w:rPr>
          <w:color w:val="000000"/>
        </w:rPr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</w:rPr>
      </w:pPr>
      <w:r w:rsidRPr="001B3753">
        <w:rPr>
          <w:color w:val="000000"/>
        </w:rPr>
        <w:lastRenderedPageBreak/>
        <w:t xml:space="preserve">б) в пункте 2.1.8 слова «для письменных обращений» заменить словами «для обращений в письменной форме»; </w:t>
      </w: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</w:rPr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</w:pPr>
      <w:r w:rsidRPr="001B3753">
        <w:t>в)  в пункте 2.4.8:</w:t>
      </w:r>
    </w:p>
    <w:p w:rsidR="005B044D" w:rsidRPr="001B3753" w:rsidRDefault="005B044D" w:rsidP="005B044D">
      <w:pPr>
        <w:pStyle w:val="a3"/>
        <w:spacing w:before="0" w:after="0"/>
        <w:ind w:firstLine="708"/>
        <w:jc w:val="both"/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  <w:r w:rsidRPr="001B3753">
        <w:t>- в подпунктах 1, 6 слова «</w:t>
      </w:r>
      <w:r w:rsidRPr="001B3753">
        <w:rPr>
          <w:bCs/>
          <w:color w:val="000000"/>
        </w:rPr>
        <w:t xml:space="preserve">в письменном обращении» </w:t>
      </w:r>
      <w:r w:rsidRPr="001B3753">
        <w:rPr>
          <w:color w:val="000000"/>
        </w:rPr>
        <w:t>заменить словами «в обращении в письменной форме»;</w:t>
      </w: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</w:rPr>
      </w:pPr>
      <w:r w:rsidRPr="001B3753">
        <w:rPr>
          <w:bCs/>
          <w:color w:val="000000"/>
        </w:rPr>
        <w:t xml:space="preserve">- в подпунктах 4, 5 </w:t>
      </w:r>
      <w:r w:rsidRPr="001B3753">
        <w:t>слова «</w:t>
      </w:r>
      <w:r w:rsidRPr="001B3753">
        <w:rPr>
          <w:bCs/>
          <w:color w:val="000000"/>
        </w:rPr>
        <w:t xml:space="preserve">письменного обращения» </w:t>
      </w:r>
      <w:r w:rsidRPr="001B3753">
        <w:rPr>
          <w:color w:val="000000"/>
        </w:rPr>
        <w:t>заменить словами «обращения в письменной форме»;</w:t>
      </w: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</w:rPr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  <w:r w:rsidRPr="001B3753">
        <w:rPr>
          <w:bCs/>
          <w:color w:val="000000"/>
        </w:rPr>
        <w:t xml:space="preserve">- в подпункте 7  </w:t>
      </w:r>
      <w:r w:rsidRPr="001B3753">
        <w:t>слова «</w:t>
      </w:r>
      <w:r w:rsidRPr="001B3753">
        <w:rPr>
          <w:bCs/>
          <w:color w:val="000000"/>
        </w:rPr>
        <w:t xml:space="preserve">письменного обращения» </w:t>
      </w:r>
      <w:r w:rsidRPr="001B3753">
        <w:rPr>
          <w:color w:val="000000"/>
        </w:rPr>
        <w:t>заменить словами «обращения в письменной форме», слова «</w:t>
      </w:r>
      <w:r w:rsidRPr="001B3753">
        <w:rPr>
          <w:shd w:val="clear" w:color="auto" w:fill="FFFFFF"/>
        </w:rPr>
        <w:t xml:space="preserve">Администрации муниципального образования «Усть-Илимский район»» </w:t>
      </w:r>
      <w:r w:rsidRPr="001B3753">
        <w:rPr>
          <w:color w:val="000000"/>
        </w:rPr>
        <w:t>заменить словами «администрации Тубинского муниципального образования»;</w:t>
      </w: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  <w:r w:rsidRPr="001B3753">
        <w:t>г) в пункте 2.4.11 слова «</w:t>
      </w:r>
      <w:r w:rsidRPr="001B3753">
        <w:rPr>
          <w:bCs/>
          <w:color w:val="000000"/>
        </w:rPr>
        <w:t xml:space="preserve">в письменном обращении» </w:t>
      </w:r>
      <w:r w:rsidRPr="001B3753">
        <w:rPr>
          <w:color w:val="000000"/>
        </w:rPr>
        <w:t>заменить словами «в обращении в письменной форме»;</w:t>
      </w: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</w:rPr>
      </w:pPr>
      <w:proofErr w:type="spellStart"/>
      <w:r w:rsidRPr="001B3753">
        <w:t>д</w:t>
      </w:r>
      <w:proofErr w:type="spellEnd"/>
      <w:r w:rsidRPr="001B3753">
        <w:t>)  в пункте 2.4.12.1 слова «</w:t>
      </w:r>
      <w:r w:rsidRPr="001B3753">
        <w:rPr>
          <w:bCs/>
          <w:color w:val="000000"/>
        </w:rPr>
        <w:t xml:space="preserve">письменного обращения» </w:t>
      </w:r>
      <w:r w:rsidRPr="001B3753">
        <w:rPr>
          <w:color w:val="000000"/>
        </w:rPr>
        <w:t>заменить словами «обращения в письменной форме»;</w:t>
      </w: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  <w:r w:rsidRPr="001B3753">
        <w:t>е) в пункте 2.4.12.2 слова «</w:t>
      </w:r>
      <w:r w:rsidRPr="001B3753">
        <w:rPr>
          <w:bCs/>
          <w:color w:val="000000"/>
        </w:rPr>
        <w:t xml:space="preserve">в письменном обращении» </w:t>
      </w:r>
      <w:r w:rsidRPr="001B3753">
        <w:rPr>
          <w:color w:val="000000"/>
        </w:rPr>
        <w:t>заменить словами «в обращении в письменной форме», слова «</w:t>
      </w:r>
      <w:r w:rsidRPr="001B3753">
        <w:rPr>
          <w:shd w:val="clear" w:color="auto" w:fill="FFFFFF"/>
        </w:rPr>
        <w:t xml:space="preserve">Администрации муниципального образования «Усть-Илимский район»» </w:t>
      </w:r>
      <w:r w:rsidRPr="001B3753">
        <w:rPr>
          <w:color w:val="000000"/>
        </w:rPr>
        <w:t>заменить словами «администрации Тубинского муниципального образования»;</w:t>
      </w: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</w:rPr>
      </w:pPr>
      <w:r w:rsidRPr="001B3753">
        <w:t>ж)  в пункте 2.7.12.1</w:t>
      </w:r>
      <w:r w:rsidRPr="001B3753">
        <w:rPr>
          <w:color w:val="000000"/>
        </w:rPr>
        <w:t xml:space="preserve"> слова «</w:t>
      </w:r>
      <w:r w:rsidRPr="001B3753">
        <w:rPr>
          <w:shd w:val="clear" w:color="auto" w:fill="FFFFFF"/>
        </w:rPr>
        <w:t xml:space="preserve">Администрации муниципального образования «Усть-Илимский район»» </w:t>
      </w:r>
      <w:r w:rsidRPr="001B3753">
        <w:rPr>
          <w:color w:val="000000"/>
        </w:rPr>
        <w:t>заменить словами «администрации Тубинского муниципального образования»;</w:t>
      </w: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</w:rPr>
      </w:pPr>
    </w:p>
    <w:p w:rsidR="005B044D" w:rsidRPr="001B3753" w:rsidRDefault="005B044D" w:rsidP="005B044D">
      <w:pPr>
        <w:pStyle w:val="a3"/>
        <w:spacing w:before="0" w:after="0"/>
        <w:ind w:firstLine="709"/>
        <w:jc w:val="both"/>
        <w:rPr>
          <w:color w:val="000000"/>
          <w:shd w:val="clear" w:color="auto" w:fill="FFFFFF"/>
        </w:rPr>
      </w:pPr>
      <w:r w:rsidRPr="001B3753">
        <w:rPr>
          <w:color w:val="000000"/>
          <w:shd w:val="clear" w:color="auto" w:fill="FFFFFF"/>
        </w:rPr>
        <w:t xml:space="preserve">3) в пункте 3.1 раздела 3 </w:t>
      </w:r>
      <w:r w:rsidRPr="001B3753">
        <w:t>слова «</w:t>
      </w:r>
      <w:r w:rsidRPr="001B3753">
        <w:rPr>
          <w:bCs/>
          <w:color w:val="000000"/>
        </w:rPr>
        <w:t xml:space="preserve">письменных обращений» </w:t>
      </w:r>
      <w:r w:rsidRPr="001B3753">
        <w:rPr>
          <w:color w:val="000000"/>
        </w:rPr>
        <w:t>заменить словами «</w:t>
      </w:r>
      <w:r w:rsidRPr="001B3753">
        <w:rPr>
          <w:bCs/>
          <w:color w:val="000000"/>
        </w:rPr>
        <w:t>обращений</w:t>
      </w:r>
      <w:r w:rsidRPr="001B3753">
        <w:rPr>
          <w:color w:val="000000"/>
        </w:rPr>
        <w:t xml:space="preserve"> в письменной форме».</w:t>
      </w:r>
    </w:p>
    <w:p w:rsidR="005B044D" w:rsidRPr="001B3753" w:rsidRDefault="005B044D" w:rsidP="005B044D">
      <w:pPr>
        <w:pStyle w:val="a3"/>
        <w:spacing w:before="0" w:after="0"/>
        <w:ind w:firstLine="708"/>
        <w:jc w:val="both"/>
        <w:rPr>
          <w:color w:val="000000"/>
          <w:shd w:val="clear" w:color="auto" w:fill="FFFFFF"/>
        </w:rPr>
      </w:pPr>
    </w:p>
    <w:p w:rsidR="005B044D" w:rsidRPr="001B3753" w:rsidRDefault="005B044D" w:rsidP="005B044D">
      <w:pPr>
        <w:tabs>
          <w:tab w:val="left" w:pos="709"/>
        </w:tabs>
        <w:ind w:firstLine="708"/>
        <w:jc w:val="both"/>
        <w:rPr>
          <w:bCs/>
          <w:color w:val="000000"/>
        </w:rPr>
      </w:pPr>
      <w:r w:rsidRPr="001B3753">
        <w:rPr>
          <w:bCs/>
          <w:color w:val="000000"/>
        </w:rPr>
        <w:tab/>
      </w:r>
      <w:r w:rsidRPr="001B3753">
        <w:t xml:space="preserve">2. Опубликовать настоящее постановление в газете «Муниципальные вести» и разместить на официальном сайте администрации </w:t>
      </w:r>
      <w:r w:rsidRPr="001B3753">
        <w:rPr>
          <w:color w:val="000000"/>
        </w:rPr>
        <w:t xml:space="preserve">Тубинского </w:t>
      </w:r>
      <w:r w:rsidRPr="001B3753">
        <w:t>муниципального образования.</w:t>
      </w:r>
    </w:p>
    <w:p w:rsidR="005B044D" w:rsidRPr="001B3753" w:rsidRDefault="005B044D" w:rsidP="005B044D">
      <w:pPr>
        <w:ind w:firstLine="708"/>
        <w:jc w:val="both"/>
      </w:pPr>
      <w:r w:rsidRPr="001B3753">
        <w:t>3. Настоящее постановление вступает в силу после дня его официального опубликования.</w:t>
      </w:r>
    </w:p>
    <w:p w:rsidR="005B044D" w:rsidRPr="001B3753" w:rsidRDefault="005B044D" w:rsidP="005B044D">
      <w:pPr>
        <w:ind w:firstLine="708"/>
        <w:jc w:val="both"/>
        <w:rPr>
          <w:bCs/>
          <w:color w:val="000000"/>
        </w:rPr>
      </w:pPr>
      <w:r w:rsidRPr="001B3753">
        <w:t xml:space="preserve">4. </w:t>
      </w:r>
      <w:proofErr w:type="gramStart"/>
      <w:r w:rsidRPr="001B3753">
        <w:t>Контроль за</w:t>
      </w:r>
      <w:proofErr w:type="gramEnd"/>
      <w:r w:rsidRPr="001B3753">
        <w:t xml:space="preserve"> исполнением настоящего постановления оставляю за собой.</w:t>
      </w:r>
    </w:p>
    <w:p w:rsidR="005B044D" w:rsidRPr="001B3753" w:rsidRDefault="005B044D" w:rsidP="005B044D">
      <w:pPr>
        <w:ind w:firstLine="900"/>
        <w:jc w:val="both"/>
      </w:pPr>
    </w:p>
    <w:p w:rsidR="005B044D" w:rsidRPr="001B3753" w:rsidRDefault="005B044D" w:rsidP="005B044D">
      <w:pPr>
        <w:ind w:firstLine="900"/>
        <w:jc w:val="both"/>
      </w:pPr>
    </w:p>
    <w:p w:rsidR="005B044D" w:rsidRPr="001B3753" w:rsidRDefault="005B044D" w:rsidP="005B044D">
      <w:pPr>
        <w:ind w:firstLine="900"/>
        <w:jc w:val="both"/>
      </w:pPr>
    </w:p>
    <w:p w:rsidR="005B044D" w:rsidRPr="001B3753" w:rsidRDefault="005B044D" w:rsidP="005B044D">
      <w:pPr>
        <w:ind w:firstLine="720"/>
      </w:pPr>
      <w:r w:rsidRPr="001B3753">
        <w:t>Глава  администрации</w:t>
      </w:r>
    </w:p>
    <w:p w:rsidR="005B044D" w:rsidRPr="00BD27C1" w:rsidRDefault="005B044D" w:rsidP="005B044D">
      <w:r w:rsidRPr="001B3753">
        <w:t>Тубинского муниципального образования                                                О. В. Рогожникова</w:t>
      </w:r>
    </w:p>
    <w:p w:rsidR="005B044D" w:rsidRDefault="005B044D" w:rsidP="005B044D">
      <w:pPr>
        <w:ind w:left="4320" w:firstLine="567"/>
        <w:rPr>
          <w:b/>
        </w:rPr>
      </w:pPr>
    </w:p>
    <w:p w:rsidR="005B044D" w:rsidRDefault="005B044D" w:rsidP="005B044D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</w:p>
    <w:p w:rsidR="005B044D" w:rsidRDefault="005B044D" w:rsidP="005B044D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eastAsia="MS Mincho"/>
          <w:b/>
          <w:lang w:eastAsia="ja-JP"/>
        </w:rPr>
      </w:pPr>
    </w:p>
    <w:p w:rsidR="005B044D" w:rsidRDefault="005B044D" w:rsidP="005B044D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</w:p>
    <w:p w:rsidR="005B044D" w:rsidRDefault="005B044D" w:rsidP="005B044D">
      <w:pPr>
        <w:ind w:left="4320" w:firstLine="567"/>
        <w:rPr>
          <w:b/>
        </w:rPr>
      </w:pPr>
    </w:p>
    <w:p w:rsidR="000A59A9" w:rsidRDefault="000A59A9"/>
    <w:sectPr w:rsidR="000A59A9" w:rsidSect="00E8236D">
      <w:headerReference w:type="even" r:id="rId6"/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EA" w:rsidRDefault="00025AEA" w:rsidP="00093018">
      <w:r>
        <w:separator/>
      </w:r>
    </w:p>
  </w:endnote>
  <w:endnote w:type="continuationSeparator" w:id="0">
    <w:p w:rsidR="00025AEA" w:rsidRDefault="00025AEA" w:rsidP="0009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EA" w:rsidRDefault="00025AEA" w:rsidP="00093018">
      <w:r>
        <w:separator/>
      </w:r>
    </w:p>
  </w:footnote>
  <w:footnote w:type="continuationSeparator" w:id="0">
    <w:p w:rsidR="00025AEA" w:rsidRDefault="00025AEA" w:rsidP="00093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F2" w:rsidRDefault="00093018" w:rsidP="00E823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04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59F2" w:rsidRDefault="00025A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F2" w:rsidRDefault="00093018" w:rsidP="002922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04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126D">
      <w:rPr>
        <w:rStyle w:val="a6"/>
        <w:noProof/>
      </w:rPr>
      <w:t>2</w:t>
    </w:r>
    <w:r>
      <w:rPr>
        <w:rStyle w:val="a6"/>
      </w:rPr>
      <w:fldChar w:fldCharType="end"/>
    </w:r>
  </w:p>
  <w:p w:rsidR="00E259F2" w:rsidRDefault="00025AE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1F" w:rsidRPr="00C770FE" w:rsidRDefault="00025AEA" w:rsidP="00D4021F">
    <w:pPr>
      <w:pStyle w:val="a4"/>
      <w:jc w:val="right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44D"/>
    <w:rsid w:val="00025AEA"/>
    <w:rsid w:val="00093018"/>
    <w:rsid w:val="000A59A9"/>
    <w:rsid w:val="005B044D"/>
    <w:rsid w:val="0087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044D"/>
    <w:pPr>
      <w:spacing w:before="120" w:after="120"/>
    </w:pPr>
  </w:style>
  <w:style w:type="paragraph" w:customStyle="1" w:styleId="ConsPlusTitle">
    <w:name w:val="ConsPlusTitle"/>
    <w:uiPriority w:val="99"/>
    <w:rsid w:val="005B0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5B04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0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5B04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2024-06-19T01:26:00Z</cp:lastPrinted>
  <dcterms:created xsi:type="dcterms:W3CDTF">2024-06-04T06:39:00Z</dcterms:created>
  <dcterms:modified xsi:type="dcterms:W3CDTF">2024-06-19T01:26:00Z</dcterms:modified>
</cp:coreProperties>
</file>