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7A35" w:rsidRDefault="00EF38A9">
      <w:pPr>
        <w:jc w:val="center"/>
        <w:rPr>
          <w:b/>
        </w:rPr>
      </w:pPr>
      <w:r>
        <w:rPr>
          <w:b/>
        </w:rPr>
        <w:t>Иркутская область</w:t>
      </w:r>
    </w:p>
    <w:p w:rsidR="006E7A35" w:rsidRDefault="00EF38A9">
      <w:pPr>
        <w:jc w:val="center"/>
        <w:rPr>
          <w:b/>
        </w:rPr>
      </w:pPr>
      <w:r>
        <w:rPr>
          <w:b/>
        </w:rPr>
        <w:t>Усть-Илимский район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6E7A35" w:rsidRDefault="006E7A35">
      <w:pPr>
        <w:jc w:val="center"/>
        <w:rPr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7A35" w:rsidRDefault="006E7A35">
      <w:pPr>
        <w:rPr>
          <w:b/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9C4B69">
      <w:pPr>
        <w:jc w:val="both"/>
        <w:rPr>
          <w:u w:val="single"/>
        </w:rPr>
      </w:pPr>
      <w:r w:rsidRPr="00645299">
        <w:rPr>
          <w:u w:val="single"/>
        </w:rPr>
        <w:t xml:space="preserve">от </w:t>
      </w:r>
      <w:r w:rsidR="004029B7" w:rsidRPr="00645299">
        <w:rPr>
          <w:u w:val="single"/>
        </w:rPr>
        <w:t>04.09.2024</w:t>
      </w:r>
      <w:r w:rsidR="00294ACB" w:rsidRPr="00645299">
        <w:rPr>
          <w:u w:val="single"/>
        </w:rPr>
        <w:t xml:space="preserve"> №</w:t>
      </w:r>
      <w:r w:rsidRPr="00645299">
        <w:rPr>
          <w:u w:val="single"/>
        </w:rPr>
        <w:t xml:space="preserve"> </w:t>
      </w:r>
      <w:r w:rsidR="002411B4" w:rsidRPr="00645299">
        <w:rPr>
          <w:u w:val="single"/>
        </w:rPr>
        <w:t>6</w:t>
      </w:r>
      <w:r w:rsidR="004029B7" w:rsidRPr="00645299">
        <w:rPr>
          <w:u w:val="single"/>
        </w:rPr>
        <w:t>6</w:t>
      </w:r>
      <w:r w:rsidR="00294ACB">
        <w:rPr>
          <w:u w:val="single"/>
        </w:rPr>
        <w:t xml:space="preserve"> </w:t>
      </w:r>
    </w:p>
    <w:p w:rsidR="006E7A35" w:rsidRDefault="00EF38A9">
      <w:pPr>
        <w:jc w:val="both"/>
      </w:pPr>
      <w:r>
        <w:t xml:space="preserve">      п. Тубинский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294ACB" w:rsidRDefault="00EF38A9">
      <w:pPr>
        <w:jc w:val="center"/>
        <w:rPr>
          <w:b/>
        </w:rPr>
      </w:pPr>
      <w:r>
        <w:rPr>
          <w:b/>
        </w:rPr>
        <w:t>О включении имущества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b w:val="0"/>
            <w:bCs w:val="0"/>
            <w:color w:val="000000"/>
            <w:sz w:val="24"/>
            <w:lang w:bidi="ar-SA"/>
          </w:rPr>
          <w:t>Федеральным законом</w:t>
        </w:r>
      </w:hyperlink>
      <w:r>
        <w:rPr>
          <w:b w:val="0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Федерации», решением Думы Тубинского муниципального образования  от 25.11.2022 № 3/3 «Об утверждении Положения о порядке управления и распоряжения имуществом, находящемся в муниципальной собственности Тубинского муниципального образования»</w:t>
      </w:r>
      <w:r w:rsidR="009F2124">
        <w:rPr>
          <w:b w:val="0"/>
          <w:color w:val="000000"/>
          <w:sz w:val="24"/>
        </w:rPr>
        <w:t>, руководствуясь</w:t>
      </w:r>
      <w:r>
        <w:rPr>
          <w:b w:val="0"/>
          <w:color w:val="000000"/>
          <w:sz w:val="24"/>
        </w:rPr>
        <w:t xml:space="preserve">  статьями 32, 46 Устава Тубинского муниципального образования</w:t>
      </w:r>
    </w:p>
    <w:p w:rsidR="006E7A35" w:rsidRDefault="006E7A35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6E7A35" w:rsidRDefault="00EF38A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6E7A35" w:rsidRDefault="006E7A35">
      <w:pPr>
        <w:ind w:firstLine="720"/>
        <w:jc w:val="center"/>
        <w:rPr>
          <w:b/>
          <w:bCs/>
        </w:rPr>
      </w:pPr>
    </w:p>
    <w:p w:rsidR="006E7A35" w:rsidRDefault="00EF38A9">
      <w:pPr>
        <w:ind w:firstLine="709"/>
        <w:jc w:val="both"/>
      </w:pPr>
      <w:bookmarkStart w:id="0" w:name="sub_1"/>
      <w:bookmarkEnd w:id="0"/>
      <w:r>
        <w:t>1. Включить в муниципальную казну Тубинского муниципального образования имущество согласно приложению.</w:t>
      </w:r>
    </w:p>
    <w:p w:rsidR="006E7A35" w:rsidRDefault="00EF38A9">
      <w:pPr>
        <w:ind w:firstLine="708"/>
        <w:jc w:val="both"/>
      </w:pPr>
      <w:bookmarkStart w:id="1" w:name="sub_2"/>
      <w:bookmarkEnd w:id="1"/>
      <w:r>
        <w:t>2. Принять к бухгалтерскому учету и внести в Реестр муниципальной собственности Тубинского муниципального образования имущество,</w:t>
      </w:r>
      <w:bookmarkStart w:id="2" w:name="sub_3"/>
      <w:bookmarkEnd w:id="2"/>
      <w:r>
        <w:t xml:space="preserve"> указанное в пункте 1 настоящего постановления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t>3.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6E7A35" w:rsidRDefault="006E7A35">
      <w:pPr>
        <w:ind w:firstLine="709"/>
        <w:jc w:val="both"/>
      </w:pPr>
    </w:p>
    <w:p w:rsidR="006E7A35" w:rsidRDefault="006E7A35">
      <w:pPr>
        <w:ind w:firstLine="709"/>
        <w:jc w:val="both"/>
      </w:pPr>
    </w:p>
    <w:p w:rsidR="006E7A35" w:rsidRDefault="00EF38A9">
      <w:r>
        <w:tab/>
        <w:t xml:space="preserve">Глава  администрации </w:t>
      </w:r>
    </w:p>
    <w:p w:rsidR="006E7A35" w:rsidRDefault="00EF38A9">
      <w:r>
        <w:t>Тубинского муниципального образования                                                   О. В. Рогожникова</w:t>
      </w:r>
    </w:p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EF38A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6E7A35" w:rsidRDefault="00EF38A9">
      <w:pPr>
        <w:jc w:val="right"/>
      </w:pPr>
      <w:r>
        <w:t>к постановлению администрации</w:t>
      </w:r>
    </w:p>
    <w:p w:rsidR="006E7A35" w:rsidRDefault="00EF38A9">
      <w:pPr>
        <w:jc w:val="right"/>
      </w:pPr>
      <w:r>
        <w:t xml:space="preserve">Тубинского муниципального </w:t>
      </w:r>
    </w:p>
    <w:p w:rsidR="006E7A35" w:rsidRDefault="00EF38A9">
      <w:pPr>
        <w:jc w:val="right"/>
      </w:pPr>
      <w:r>
        <w:t>образования</w:t>
      </w:r>
    </w:p>
    <w:p w:rsidR="006E7A35" w:rsidRDefault="00EF38A9">
      <w:pPr>
        <w:jc w:val="right"/>
        <w:rPr>
          <w:u w:val="single"/>
        </w:rPr>
      </w:pPr>
      <w:r w:rsidRPr="00645299">
        <w:rPr>
          <w:u w:val="single"/>
        </w:rPr>
        <w:t xml:space="preserve">от </w:t>
      </w:r>
      <w:r w:rsidR="004029B7" w:rsidRPr="00645299">
        <w:rPr>
          <w:u w:val="single"/>
        </w:rPr>
        <w:t>04.09.2024</w:t>
      </w:r>
      <w:r w:rsidR="002411B4" w:rsidRPr="00645299">
        <w:rPr>
          <w:u w:val="single"/>
        </w:rPr>
        <w:t xml:space="preserve"> № 6</w:t>
      </w:r>
      <w:r w:rsidR="004029B7" w:rsidRPr="00645299">
        <w:rPr>
          <w:u w:val="single"/>
        </w:rPr>
        <w:t>6</w:t>
      </w: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ПЕРЕЧЕНЬ ИМУЩЕСТВА,</w:t>
      </w:r>
    </w:p>
    <w:p w:rsidR="006E7A35" w:rsidRDefault="00EF38A9">
      <w:pPr>
        <w:jc w:val="center"/>
      </w:pPr>
      <w:r>
        <w:rPr>
          <w:b/>
        </w:rPr>
        <w:t>ВКЛЮЧАЕМОГОГО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1. НЕДВИЖИМОЕ ИМУЩЕСТВО</w:t>
      </w:r>
    </w:p>
    <w:p w:rsidR="006E7A35" w:rsidRDefault="006E7A35">
      <w:pPr>
        <w:jc w:val="center"/>
        <w:rPr>
          <w:b/>
        </w:rPr>
      </w:pPr>
    </w:p>
    <w:tbl>
      <w:tblPr>
        <w:tblW w:w="9997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658"/>
        <w:gridCol w:w="2252"/>
        <w:gridCol w:w="3543"/>
        <w:gridCol w:w="1985"/>
        <w:gridCol w:w="1559"/>
      </w:tblGrid>
      <w:tr w:rsidR="006E7A35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Местонахождение /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Кадастровая стоимость, руб.</w:t>
            </w:r>
          </w:p>
        </w:tc>
      </w:tr>
      <w:tr w:rsidR="006E7A35">
        <w:trPr>
          <w:trHeight w:val="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5</w:t>
            </w:r>
          </w:p>
        </w:tc>
      </w:tr>
      <w:tr w:rsidR="006E7A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A2320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029B7">
              <w:rPr>
                <w:sz w:val="22"/>
                <w:szCs w:val="22"/>
              </w:rPr>
              <w:t>48,1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A2320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EF38A9">
              <w:rPr>
                <w:sz w:val="22"/>
                <w:szCs w:val="22"/>
              </w:rPr>
              <w:t>Иркутская обл</w:t>
            </w:r>
            <w:r w:rsidR="002411B4">
              <w:rPr>
                <w:sz w:val="22"/>
                <w:szCs w:val="22"/>
              </w:rPr>
              <w:t>асть</w:t>
            </w:r>
            <w:r w:rsidR="00EF38A9">
              <w:rPr>
                <w:sz w:val="22"/>
                <w:szCs w:val="22"/>
              </w:rPr>
              <w:t xml:space="preserve">, </w:t>
            </w:r>
            <w:proofErr w:type="spellStart"/>
            <w:r w:rsidR="00EF38A9">
              <w:rPr>
                <w:sz w:val="22"/>
                <w:szCs w:val="22"/>
              </w:rPr>
              <w:t>Усть-Илимский</w:t>
            </w:r>
            <w:proofErr w:type="spellEnd"/>
            <w:r w:rsidR="00EF38A9">
              <w:rPr>
                <w:sz w:val="22"/>
                <w:szCs w:val="22"/>
              </w:rPr>
              <w:t xml:space="preserve"> </w:t>
            </w:r>
            <w:r w:rsidR="002411B4">
              <w:rPr>
                <w:sz w:val="22"/>
                <w:szCs w:val="22"/>
              </w:rPr>
              <w:t xml:space="preserve"> райо</w:t>
            </w:r>
            <w:r w:rsidR="00294ACB">
              <w:rPr>
                <w:sz w:val="22"/>
                <w:szCs w:val="22"/>
              </w:rPr>
              <w:t>н, п. Тубинский</w:t>
            </w:r>
            <w:r w:rsidR="00E54930">
              <w:rPr>
                <w:sz w:val="22"/>
                <w:szCs w:val="22"/>
              </w:rPr>
              <w:t>,</w:t>
            </w:r>
            <w:r w:rsidR="004029B7">
              <w:rPr>
                <w:sz w:val="22"/>
                <w:szCs w:val="22"/>
              </w:rPr>
              <w:t xml:space="preserve"> улица Лесная, </w:t>
            </w:r>
            <w:r w:rsidR="00E54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 </w:t>
            </w:r>
            <w:r w:rsidR="004029B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квартира </w:t>
            </w:r>
            <w:r w:rsidR="004029B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94ACB" w:rsidP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</w:t>
            </w:r>
            <w:r w:rsidR="004029B7">
              <w:rPr>
                <w:sz w:val="22"/>
                <w:szCs w:val="22"/>
              </w:rPr>
              <w:t>080201</w:t>
            </w:r>
            <w:r w:rsidR="00EF38A9">
              <w:rPr>
                <w:sz w:val="22"/>
                <w:szCs w:val="22"/>
              </w:rPr>
              <w:t>:</w:t>
            </w:r>
            <w:r w:rsidR="004029B7">
              <w:rPr>
                <w:sz w:val="22"/>
                <w:szCs w:val="22"/>
              </w:rPr>
              <w:t>778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533992,25</w:t>
            </w:r>
          </w:p>
        </w:tc>
      </w:tr>
      <w:tr w:rsidR="002A232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029B7">
              <w:rPr>
                <w:sz w:val="22"/>
                <w:szCs w:val="22"/>
              </w:rPr>
              <w:t>48,2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2A2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</w:t>
            </w:r>
            <w:r w:rsidR="004029B7">
              <w:rPr>
                <w:sz w:val="22"/>
                <w:szCs w:val="22"/>
              </w:rPr>
              <w:t>улица Лесная,  дом 15 квартира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2A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</w:t>
            </w:r>
            <w:r w:rsidR="004029B7">
              <w:rPr>
                <w:sz w:val="22"/>
                <w:szCs w:val="22"/>
              </w:rPr>
              <w:t>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535102,42</w:t>
            </w:r>
          </w:p>
        </w:tc>
      </w:tr>
      <w:tr w:rsidR="002A232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общей площадью 61,</w:t>
            </w:r>
            <w:r w:rsidR="004029B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</w:t>
            </w:r>
            <w:r w:rsidR="004029B7">
              <w:rPr>
                <w:sz w:val="22"/>
                <w:szCs w:val="22"/>
              </w:rPr>
              <w:t xml:space="preserve">улица Центральная, </w:t>
            </w:r>
            <w:r>
              <w:rPr>
                <w:sz w:val="22"/>
                <w:szCs w:val="22"/>
              </w:rPr>
              <w:t>дом 6</w:t>
            </w:r>
            <w:r w:rsidR="004029B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 квартира </w:t>
            </w:r>
            <w:r w:rsidR="004029B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</w:t>
            </w:r>
            <w:r w:rsidR="004029B7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4029B7" w:rsidP="00972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660023,06</w:t>
            </w:r>
          </w:p>
        </w:tc>
      </w:tr>
      <w:tr w:rsidR="00097B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09" w:rsidRDefault="000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09" w:rsidRDefault="00097B09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029B7">
              <w:rPr>
                <w:sz w:val="22"/>
                <w:szCs w:val="22"/>
              </w:rPr>
              <w:t>76,9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09" w:rsidRDefault="00097B09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</w:t>
            </w:r>
            <w:r w:rsidR="004029B7">
              <w:rPr>
                <w:sz w:val="22"/>
                <w:szCs w:val="22"/>
              </w:rPr>
              <w:t xml:space="preserve">улица Спортивная, </w:t>
            </w:r>
            <w:r>
              <w:rPr>
                <w:sz w:val="22"/>
                <w:szCs w:val="22"/>
              </w:rPr>
              <w:t xml:space="preserve">дом </w:t>
            </w:r>
            <w:r w:rsidR="004029B7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 квартира </w:t>
            </w:r>
            <w:r w:rsidR="004029B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09" w:rsidRDefault="00097B09" w:rsidP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</w:t>
            </w:r>
            <w:r w:rsidR="004029B7">
              <w:rPr>
                <w:sz w:val="22"/>
                <w:szCs w:val="22"/>
              </w:rPr>
              <w:t>080201</w:t>
            </w:r>
            <w:r>
              <w:rPr>
                <w:sz w:val="22"/>
                <w:szCs w:val="22"/>
              </w:rPr>
              <w:t>:</w:t>
            </w:r>
            <w:r w:rsidR="004029B7">
              <w:rPr>
                <w:sz w:val="22"/>
                <w:szCs w:val="22"/>
              </w:rPr>
              <w:t>763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09" w:rsidRDefault="004029B7" w:rsidP="000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792497,56</w:t>
            </w:r>
          </w:p>
        </w:tc>
      </w:tr>
      <w:tr w:rsidR="004029B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B7" w:rsidRDefault="00402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B7" w:rsidRDefault="004029B7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>
              <w:rPr>
                <w:sz w:val="22"/>
                <w:szCs w:val="22"/>
              </w:rPr>
              <w:t>47,3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B7" w:rsidRDefault="004029B7" w:rsidP="004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улица Спортивная, дом 1  квартира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B7" w:rsidRDefault="004029B7" w:rsidP="0064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38:17:080201:7</w:t>
            </w:r>
            <w:r w:rsidR="006452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B7" w:rsidRDefault="00645299" w:rsidP="00E8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517063,26</w:t>
            </w:r>
          </w:p>
        </w:tc>
      </w:tr>
      <w:tr w:rsidR="0064529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>
              <w:rPr>
                <w:sz w:val="22"/>
                <w:szCs w:val="22"/>
              </w:rPr>
              <w:t>23,2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улица </w:t>
            </w:r>
            <w:r>
              <w:rPr>
                <w:sz w:val="22"/>
                <w:szCs w:val="22"/>
              </w:rPr>
              <w:t>Радищева</w:t>
            </w:r>
            <w:r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 квартира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38:17:080201:7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E8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267485,56</w:t>
            </w:r>
          </w:p>
        </w:tc>
      </w:tr>
      <w:tr w:rsidR="0064529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>
              <w:rPr>
                <w:sz w:val="22"/>
                <w:szCs w:val="22"/>
              </w:rPr>
              <w:t>28,9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>
              <w:rPr>
                <w:sz w:val="22"/>
                <w:szCs w:val="22"/>
              </w:rPr>
              <w:t>Усть-Илимский</w:t>
            </w:r>
            <w:proofErr w:type="spellEnd"/>
            <w:r>
              <w:rPr>
                <w:sz w:val="22"/>
                <w:szCs w:val="22"/>
              </w:rPr>
              <w:t xml:space="preserve">  район, п. Тубинский, дом </w:t>
            </w:r>
            <w:r>
              <w:rPr>
                <w:sz w:val="22"/>
                <w:szCs w:val="22"/>
              </w:rPr>
              <w:t>1/4</w:t>
            </w:r>
            <w:r>
              <w:rPr>
                <w:sz w:val="22"/>
                <w:szCs w:val="22"/>
              </w:rPr>
              <w:t xml:space="preserve">  квартира 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64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</w:t>
            </w:r>
            <w:r>
              <w:rPr>
                <w:sz w:val="22"/>
                <w:szCs w:val="22"/>
              </w:rPr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99" w:rsidRDefault="00645299" w:rsidP="00E8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444464,66</w:t>
            </w:r>
          </w:p>
        </w:tc>
      </w:tr>
    </w:tbl>
    <w:p w:rsidR="006E7A35" w:rsidRDefault="006E7A35"/>
    <w:p w:rsidR="006E7A35" w:rsidRDefault="006E7A35">
      <w:pPr>
        <w:widowControl w:val="0"/>
        <w:suppressAutoHyphens/>
        <w:ind w:left="-108"/>
      </w:pPr>
    </w:p>
    <w:p w:rsidR="006E7A35" w:rsidRDefault="006E7A35">
      <w:pPr>
        <w:jc w:val="center"/>
        <w:rPr>
          <w:b/>
        </w:rPr>
      </w:pPr>
    </w:p>
    <w:sectPr w:rsidR="006E7A35" w:rsidSect="006E7A35">
      <w:head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FF" w:rsidRDefault="003621FF" w:rsidP="006E7A35">
      <w:r>
        <w:separator/>
      </w:r>
    </w:p>
  </w:endnote>
  <w:endnote w:type="continuationSeparator" w:id="0">
    <w:p w:rsidR="003621FF" w:rsidRDefault="003621FF" w:rsidP="006E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FF" w:rsidRDefault="003621FF" w:rsidP="006E7A35">
      <w:r>
        <w:separator/>
      </w:r>
    </w:p>
  </w:footnote>
  <w:footnote w:type="continuationSeparator" w:id="0">
    <w:p w:rsidR="003621FF" w:rsidRDefault="003621FF" w:rsidP="006E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35" w:rsidRDefault="00815AB2">
    <w:pPr>
      <w:jc w:val="center"/>
    </w:pPr>
    <w:r>
      <w:fldChar w:fldCharType="begin"/>
    </w:r>
    <w:r w:rsidR="00EF38A9">
      <w:instrText xml:space="preserve"> PAGE \* Arabic </w:instrText>
    </w:r>
    <w:r>
      <w:fldChar w:fldCharType="separate"/>
    </w:r>
    <w:r w:rsidR="00645299">
      <w:rPr>
        <w:noProof/>
      </w:rPr>
      <w:t>2</w:t>
    </w:r>
    <w:r>
      <w:fldChar w:fldCharType="end"/>
    </w:r>
  </w:p>
  <w:p w:rsidR="006E7A35" w:rsidRDefault="006E7A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F6A"/>
    <w:multiLevelType w:val="multilevel"/>
    <w:tmpl w:val="56FA3B8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F5C6C72"/>
    <w:multiLevelType w:val="singleLevel"/>
    <w:tmpl w:val="2A348542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55536A0"/>
    <w:multiLevelType w:val="singleLevel"/>
    <w:tmpl w:val="9DCE8B08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5E9732D"/>
    <w:multiLevelType w:val="singleLevel"/>
    <w:tmpl w:val="A8CC2B5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90E1889"/>
    <w:multiLevelType w:val="singleLevel"/>
    <w:tmpl w:val="C5B08E70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E7A35"/>
    <w:rsid w:val="00097B09"/>
    <w:rsid w:val="00126FEC"/>
    <w:rsid w:val="00140F22"/>
    <w:rsid w:val="002411B4"/>
    <w:rsid w:val="00294ACB"/>
    <w:rsid w:val="002A2320"/>
    <w:rsid w:val="003344B0"/>
    <w:rsid w:val="003621FF"/>
    <w:rsid w:val="003E7A2A"/>
    <w:rsid w:val="003F33B8"/>
    <w:rsid w:val="004029B7"/>
    <w:rsid w:val="00492CAD"/>
    <w:rsid w:val="00645299"/>
    <w:rsid w:val="006E7A35"/>
    <w:rsid w:val="00730E9C"/>
    <w:rsid w:val="00815AB2"/>
    <w:rsid w:val="00830894"/>
    <w:rsid w:val="00934890"/>
    <w:rsid w:val="009C4B69"/>
    <w:rsid w:val="009F2124"/>
    <w:rsid w:val="00CC745B"/>
    <w:rsid w:val="00E54930"/>
    <w:rsid w:val="00EB557D"/>
    <w:rsid w:val="00EF38A9"/>
    <w:rsid w:val="00F00581"/>
    <w:rsid w:val="00FB48E3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6E7A35"/>
  </w:style>
  <w:style w:type="paragraph" w:styleId="1">
    <w:name w:val="heading 1"/>
    <w:qFormat/>
    <w:rsid w:val="006E7A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6E7A35"/>
    <w:pPr>
      <w:ind w:firstLine="720"/>
      <w:jc w:val="both"/>
    </w:pPr>
  </w:style>
  <w:style w:type="paragraph" w:customStyle="1" w:styleId="headertext">
    <w:name w:val="headertext"/>
    <w:qFormat/>
    <w:rsid w:val="006E7A35"/>
    <w:pPr>
      <w:spacing w:before="100" w:beforeAutospacing="1" w:after="100" w:afterAutospacing="1"/>
    </w:pPr>
  </w:style>
  <w:style w:type="paragraph" w:customStyle="1" w:styleId="p2">
    <w:name w:val="p2"/>
    <w:qFormat/>
    <w:rsid w:val="006E7A35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6E7A35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6E7A35"/>
    <w:pPr>
      <w:ind w:left="720"/>
      <w:contextualSpacing/>
    </w:pPr>
  </w:style>
  <w:style w:type="paragraph" w:customStyle="1" w:styleId="Header">
    <w:name w:val="Header"/>
    <w:qFormat/>
    <w:rsid w:val="006E7A35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6E7A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6E7A35"/>
    <w:rPr>
      <w:b/>
      <w:bCs/>
    </w:rPr>
  </w:style>
  <w:style w:type="character" w:customStyle="1" w:styleId="a5">
    <w:name w:val="Основной текст с отступом Знак"/>
    <w:rsid w:val="006E7A35"/>
  </w:style>
  <w:style w:type="character" w:customStyle="1" w:styleId="a6">
    <w:name w:val="Гипертекстовая ссылка"/>
    <w:rsid w:val="006E7A35"/>
    <w:rPr>
      <w:color w:val="106BBE"/>
    </w:rPr>
  </w:style>
  <w:style w:type="character" w:customStyle="1" w:styleId="a7">
    <w:name w:val="Верхний колонтитул Знак"/>
    <w:rsid w:val="006E7A35"/>
  </w:style>
  <w:style w:type="character" w:customStyle="1" w:styleId="a8">
    <w:name w:val="Нижний колонтитул Знак"/>
    <w:rsid w:val="006E7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2023-10-25T04:13:00Z</cp:lastPrinted>
  <dcterms:created xsi:type="dcterms:W3CDTF">2022-12-05T08:23:00Z</dcterms:created>
  <dcterms:modified xsi:type="dcterms:W3CDTF">2024-09-04T04:19:00Z</dcterms:modified>
</cp:coreProperties>
</file>