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8" w:rsidRPr="006333C8" w:rsidRDefault="006333C8" w:rsidP="006333C8">
      <w:pPr>
        <w:ind w:firstLine="709"/>
        <w:jc w:val="center"/>
        <w:rPr>
          <w:b/>
        </w:rPr>
      </w:pPr>
      <w:r w:rsidRPr="006333C8">
        <w:rPr>
          <w:b/>
        </w:rPr>
        <w:t>РОССИЙСКАЯ  ФЕДЕРАЦИЯ</w:t>
      </w:r>
    </w:p>
    <w:p w:rsidR="006333C8" w:rsidRPr="006333C8" w:rsidRDefault="006333C8" w:rsidP="006333C8">
      <w:pPr>
        <w:ind w:firstLine="709"/>
        <w:jc w:val="center"/>
        <w:rPr>
          <w:b/>
          <w:sz w:val="24"/>
        </w:rPr>
      </w:pPr>
      <w:r w:rsidRPr="006333C8">
        <w:rPr>
          <w:b/>
          <w:sz w:val="24"/>
        </w:rPr>
        <w:t>Иркутская область</w:t>
      </w:r>
    </w:p>
    <w:p w:rsidR="006333C8" w:rsidRPr="006333C8" w:rsidRDefault="006333C8" w:rsidP="006333C8">
      <w:pPr>
        <w:ind w:firstLine="709"/>
        <w:jc w:val="center"/>
        <w:rPr>
          <w:b/>
          <w:sz w:val="24"/>
        </w:rPr>
      </w:pPr>
      <w:r w:rsidRPr="006333C8">
        <w:rPr>
          <w:b/>
          <w:sz w:val="24"/>
        </w:rPr>
        <w:t>Усть-Илимский район</w:t>
      </w:r>
    </w:p>
    <w:p w:rsidR="006333C8" w:rsidRPr="006333C8" w:rsidRDefault="006333C8" w:rsidP="006333C8">
      <w:pPr>
        <w:ind w:firstLine="709"/>
        <w:jc w:val="center"/>
        <w:rPr>
          <w:b/>
        </w:rPr>
      </w:pPr>
      <w:proofErr w:type="spellStart"/>
      <w:r w:rsidRPr="006333C8">
        <w:rPr>
          <w:b/>
          <w:sz w:val="24"/>
        </w:rPr>
        <w:t>Тубинское</w:t>
      </w:r>
      <w:proofErr w:type="spellEnd"/>
      <w:r w:rsidRPr="006333C8">
        <w:rPr>
          <w:b/>
          <w:sz w:val="24"/>
        </w:rPr>
        <w:t xml:space="preserve"> муниципальное образование</w:t>
      </w:r>
    </w:p>
    <w:p w:rsidR="006333C8" w:rsidRPr="006333C8" w:rsidRDefault="006333C8" w:rsidP="006333C8">
      <w:pPr>
        <w:ind w:firstLine="709"/>
        <w:jc w:val="center"/>
        <w:rPr>
          <w:b/>
        </w:rPr>
      </w:pPr>
    </w:p>
    <w:p w:rsidR="006333C8" w:rsidRPr="006333C8" w:rsidRDefault="006333C8" w:rsidP="006333C8">
      <w:pPr>
        <w:ind w:firstLine="709"/>
        <w:jc w:val="center"/>
        <w:rPr>
          <w:b/>
        </w:rPr>
      </w:pPr>
      <w:r w:rsidRPr="006333C8">
        <w:rPr>
          <w:b/>
        </w:rPr>
        <w:t>АДМИНИСТРАЦИЯ</w:t>
      </w:r>
    </w:p>
    <w:p w:rsidR="006333C8" w:rsidRPr="006333C8" w:rsidRDefault="006333C8" w:rsidP="006333C8">
      <w:pPr>
        <w:ind w:firstLine="709"/>
        <w:jc w:val="center"/>
        <w:rPr>
          <w:b/>
        </w:rPr>
      </w:pPr>
    </w:p>
    <w:p w:rsidR="006333C8" w:rsidRPr="006333C8" w:rsidRDefault="006333C8" w:rsidP="006333C8">
      <w:pPr>
        <w:ind w:firstLine="709"/>
        <w:jc w:val="center"/>
        <w:rPr>
          <w:b/>
        </w:rPr>
      </w:pPr>
      <w:r w:rsidRPr="006333C8">
        <w:rPr>
          <w:b/>
        </w:rPr>
        <w:t>ПОСТАНОВЛЕНИЕ</w:t>
      </w:r>
    </w:p>
    <w:p w:rsidR="006333C8" w:rsidRPr="006333C8" w:rsidRDefault="006333C8" w:rsidP="006333C8">
      <w:pPr>
        <w:ind w:firstLine="0"/>
        <w:jc w:val="left"/>
        <w:rPr>
          <w:sz w:val="24"/>
          <w:u w:val="single"/>
        </w:rPr>
      </w:pPr>
    </w:p>
    <w:p w:rsidR="006333C8" w:rsidRPr="006333C8" w:rsidRDefault="006333C8" w:rsidP="006333C8">
      <w:pPr>
        <w:ind w:firstLine="0"/>
        <w:jc w:val="left"/>
        <w:rPr>
          <w:sz w:val="24"/>
          <w:u w:val="single"/>
        </w:rPr>
      </w:pPr>
    </w:p>
    <w:p w:rsidR="006333C8" w:rsidRPr="006333C8" w:rsidRDefault="006333C8" w:rsidP="006333C8">
      <w:pPr>
        <w:ind w:firstLine="0"/>
        <w:jc w:val="left"/>
        <w:rPr>
          <w:sz w:val="24"/>
          <w:u w:val="single"/>
        </w:rPr>
      </w:pPr>
    </w:p>
    <w:p w:rsidR="006333C8" w:rsidRPr="006333C8" w:rsidRDefault="006333C8" w:rsidP="006333C8">
      <w:pPr>
        <w:ind w:firstLine="0"/>
        <w:jc w:val="left"/>
        <w:rPr>
          <w:sz w:val="24"/>
          <w:u w:val="single"/>
        </w:rPr>
      </w:pPr>
      <w:r w:rsidRPr="006333C8">
        <w:rPr>
          <w:sz w:val="24"/>
          <w:u w:val="single"/>
        </w:rPr>
        <w:t xml:space="preserve">от </w:t>
      </w:r>
      <w:r w:rsidR="005669C0">
        <w:rPr>
          <w:sz w:val="24"/>
          <w:u w:val="single"/>
        </w:rPr>
        <w:t>29.03.2023</w:t>
      </w:r>
      <w:r w:rsidRPr="006333C8">
        <w:rPr>
          <w:sz w:val="24"/>
          <w:u w:val="single"/>
        </w:rPr>
        <w:t xml:space="preserve"> № </w:t>
      </w:r>
      <w:r w:rsidR="005669C0">
        <w:rPr>
          <w:sz w:val="24"/>
          <w:u w:val="single"/>
        </w:rPr>
        <w:t>20</w:t>
      </w:r>
    </w:p>
    <w:p w:rsidR="006333C8" w:rsidRPr="006333C8" w:rsidRDefault="006333C8" w:rsidP="006333C8">
      <w:pPr>
        <w:ind w:firstLine="0"/>
        <w:jc w:val="left"/>
        <w:rPr>
          <w:sz w:val="24"/>
        </w:rPr>
      </w:pPr>
      <w:r w:rsidRPr="006333C8">
        <w:rPr>
          <w:sz w:val="24"/>
        </w:rPr>
        <w:t xml:space="preserve">     п. Тубинский</w:t>
      </w:r>
    </w:p>
    <w:p w:rsidR="006333C8" w:rsidRPr="006333C8" w:rsidRDefault="006333C8" w:rsidP="006333C8">
      <w:pPr>
        <w:ind w:firstLine="0"/>
        <w:jc w:val="left"/>
        <w:rPr>
          <w:sz w:val="24"/>
        </w:rPr>
      </w:pPr>
    </w:p>
    <w:p w:rsidR="006333C8" w:rsidRPr="006333C8" w:rsidRDefault="006333C8" w:rsidP="006333C8">
      <w:pPr>
        <w:ind w:firstLine="0"/>
        <w:jc w:val="left"/>
        <w:rPr>
          <w:sz w:val="24"/>
        </w:rPr>
      </w:pPr>
    </w:p>
    <w:p w:rsidR="006333C8" w:rsidRPr="006333C8" w:rsidRDefault="006333C8" w:rsidP="006333C8">
      <w:pPr>
        <w:ind w:firstLine="0"/>
        <w:jc w:val="left"/>
        <w:rPr>
          <w:sz w:val="24"/>
        </w:rPr>
      </w:pPr>
    </w:p>
    <w:p w:rsidR="006333C8" w:rsidRPr="006333C8" w:rsidRDefault="006333C8" w:rsidP="006333C8">
      <w:pPr>
        <w:ind w:firstLine="0"/>
        <w:jc w:val="center"/>
        <w:rPr>
          <w:rFonts w:eastAsia="Calibri"/>
          <w:b/>
          <w:sz w:val="24"/>
        </w:rPr>
      </w:pPr>
      <w:r w:rsidRPr="006333C8">
        <w:rPr>
          <w:b/>
          <w:sz w:val="24"/>
        </w:rPr>
        <w:t xml:space="preserve">О внесении изменений в постановление администрации Тубинского муниципального образования от 24.01.2018 № 13 «Об утверждении муниципальной программы </w:t>
      </w:r>
      <w:r w:rsidRPr="006333C8">
        <w:rPr>
          <w:rFonts w:eastAsia="Calibri"/>
          <w:b/>
          <w:sz w:val="24"/>
        </w:rPr>
        <w:t>«Формирование комфортной городской среды Тубинского муниципального образования на 2018-2024 годы»»</w:t>
      </w:r>
    </w:p>
    <w:p w:rsidR="006333C8" w:rsidRPr="006333C8" w:rsidRDefault="006333C8" w:rsidP="006333C8">
      <w:pPr>
        <w:ind w:firstLine="0"/>
        <w:rPr>
          <w:rFonts w:eastAsia="Calibri"/>
          <w:b/>
          <w:sz w:val="24"/>
        </w:rPr>
      </w:pPr>
    </w:p>
    <w:p w:rsidR="006333C8" w:rsidRPr="006333C8" w:rsidRDefault="006333C8" w:rsidP="006333C8">
      <w:pPr>
        <w:ind w:firstLine="709"/>
        <w:rPr>
          <w:color w:val="000000"/>
          <w:sz w:val="24"/>
        </w:rPr>
      </w:pPr>
      <w:r w:rsidRPr="006333C8">
        <w:rPr>
          <w:sz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Pr="006333C8">
        <w:rPr>
          <w:color w:val="FF0000"/>
          <w:sz w:val="24"/>
        </w:rPr>
        <w:t xml:space="preserve"> </w:t>
      </w:r>
      <w:r w:rsidRPr="006333C8">
        <w:rPr>
          <w:color w:val="000000"/>
          <w:sz w:val="24"/>
        </w:rPr>
        <w:t>руководствуясь статьями 32, 46 Устава Тубинского муниципального образования</w:t>
      </w:r>
    </w:p>
    <w:p w:rsidR="006333C8" w:rsidRPr="006333C8" w:rsidRDefault="006333C8" w:rsidP="006333C8">
      <w:pPr>
        <w:autoSpaceDE w:val="0"/>
        <w:autoSpaceDN w:val="0"/>
        <w:adjustRightInd w:val="0"/>
        <w:ind w:firstLine="0"/>
        <w:rPr>
          <w:sz w:val="24"/>
        </w:rPr>
      </w:pPr>
    </w:p>
    <w:p w:rsidR="006333C8" w:rsidRPr="006333C8" w:rsidRDefault="006333C8" w:rsidP="006333C8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6333C8">
        <w:rPr>
          <w:b/>
          <w:szCs w:val="28"/>
        </w:rPr>
        <w:t>ПОСТАНОВЛЯЮ</w:t>
      </w:r>
    </w:p>
    <w:p w:rsidR="006333C8" w:rsidRPr="006333C8" w:rsidRDefault="006333C8" w:rsidP="006333C8">
      <w:pPr>
        <w:ind w:firstLine="0"/>
        <w:rPr>
          <w:sz w:val="24"/>
        </w:rPr>
      </w:pPr>
    </w:p>
    <w:p w:rsidR="006333C8" w:rsidRPr="006333C8" w:rsidRDefault="006333C8" w:rsidP="006333C8">
      <w:pPr>
        <w:ind w:firstLine="709"/>
        <w:rPr>
          <w:rFonts w:eastAsia="Calibri"/>
          <w:sz w:val="24"/>
        </w:rPr>
      </w:pPr>
      <w:r w:rsidRPr="006333C8">
        <w:rPr>
          <w:spacing w:val="2"/>
          <w:sz w:val="24"/>
        </w:rPr>
        <w:t xml:space="preserve">1. Внести следующие изменения в постановление администрации Тубинского муниципального образования от 24.01.2018 № 13 </w:t>
      </w:r>
      <w:r w:rsidRPr="006333C8">
        <w:rPr>
          <w:sz w:val="24"/>
        </w:rPr>
        <w:t xml:space="preserve">«Об утверждении муниципальной программы </w:t>
      </w:r>
      <w:r w:rsidRPr="006333C8">
        <w:rPr>
          <w:rFonts w:eastAsia="Calibri"/>
          <w:sz w:val="24"/>
        </w:rPr>
        <w:t>«Формирование комфортной городской среды Тубинского муниципального образования на 2018-2024 годы»»:</w:t>
      </w:r>
    </w:p>
    <w:p w:rsidR="006333C8" w:rsidRPr="006333C8" w:rsidRDefault="006333C8" w:rsidP="006333C8">
      <w:pPr>
        <w:suppressAutoHyphens/>
        <w:ind w:firstLine="709"/>
        <w:rPr>
          <w:sz w:val="24"/>
          <w:lang w:eastAsia="zh-CN"/>
        </w:rPr>
      </w:pPr>
    </w:p>
    <w:p w:rsidR="005672AB" w:rsidRDefault="005672AB" w:rsidP="005672AB">
      <w:pPr>
        <w:pStyle w:val="af0"/>
        <w:spacing w:before="0" w:after="0"/>
        <w:ind w:firstLine="709"/>
        <w:jc w:val="both"/>
      </w:pPr>
      <w:r>
        <w:t>1)  в паспорте Программы строку 8 изложить в следующей редакции:</w:t>
      </w:r>
    </w:p>
    <w:p w:rsidR="005672AB" w:rsidRDefault="005672AB" w:rsidP="005672AB">
      <w:pPr>
        <w:pStyle w:val="af0"/>
        <w:spacing w:before="0" w:after="0"/>
        <w:ind w:firstLine="708"/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7"/>
        <w:gridCol w:w="3955"/>
        <w:gridCol w:w="5063"/>
      </w:tblGrid>
      <w:tr w:rsidR="005672AB" w:rsidTr="0084703D">
        <w:trPr>
          <w:trHeight w:val="20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AB" w:rsidRDefault="005672AB" w:rsidP="008470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AB" w:rsidRDefault="005672AB" w:rsidP="008470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бюджетных ассигнований Программы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AB" w:rsidRPr="00F26CE2" w:rsidRDefault="005672AB" w:rsidP="008470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Прогнозируемый общий объем финансирования составляет 394,3 </w:t>
            </w:r>
            <w:r w:rsidRPr="00F26CE2">
              <w:rPr>
                <w:sz w:val="24"/>
              </w:rPr>
              <w:t>тыс. рублей, в том числе:</w:t>
            </w:r>
          </w:p>
          <w:p w:rsidR="005672AB" w:rsidRPr="00F26CE2" w:rsidRDefault="005672AB" w:rsidP="0084703D">
            <w:pPr>
              <w:ind w:firstLine="0"/>
              <w:rPr>
                <w:sz w:val="24"/>
              </w:rPr>
            </w:pPr>
            <w:r w:rsidRPr="00F26CE2">
              <w:rPr>
                <w:sz w:val="24"/>
              </w:rPr>
              <w:t>2018 – 35,0 тыс. рублей;</w:t>
            </w:r>
          </w:p>
          <w:p w:rsidR="005672AB" w:rsidRPr="00F26CE2" w:rsidRDefault="005672AB" w:rsidP="0084703D">
            <w:pPr>
              <w:ind w:firstLine="0"/>
              <w:rPr>
                <w:sz w:val="24"/>
              </w:rPr>
            </w:pPr>
            <w:r w:rsidRPr="00F26CE2">
              <w:rPr>
                <w:sz w:val="24"/>
              </w:rPr>
              <w:t>2019 – 50,0 тыс. рублей;</w:t>
            </w:r>
          </w:p>
          <w:p w:rsidR="005672AB" w:rsidRPr="00F26CE2" w:rsidRDefault="005672AB" w:rsidP="0084703D">
            <w:pPr>
              <w:ind w:firstLine="0"/>
              <w:rPr>
                <w:sz w:val="24"/>
              </w:rPr>
            </w:pPr>
            <w:r w:rsidRPr="00F26CE2">
              <w:rPr>
                <w:sz w:val="24"/>
              </w:rPr>
              <w:t>2020 – 128,2 тыс. рублей;</w:t>
            </w:r>
          </w:p>
          <w:p w:rsidR="005672AB" w:rsidRPr="00F26CE2" w:rsidRDefault="005672AB" w:rsidP="0084703D">
            <w:pPr>
              <w:ind w:firstLine="0"/>
              <w:rPr>
                <w:sz w:val="24"/>
              </w:rPr>
            </w:pPr>
            <w:r w:rsidRPr="00F26CE2">
              <w:rPr>
                <w:sz w:val="24"/>
              </w:rPr>
              <w:t>2021 – 141,1 тыс. рублей;</w:t>
            </w:r>
          </w:p>
          <w:p w:rsidR="005672AB" w:rsidRPr="00F26CE2" w:rsidRDefault="005672AB" w:rsidP="0084703D">
            <w:pPr>
              <w:ind w:firstLine="0"/>
              <w:rPr>
                <w:sz w:val="24"/>
              </w:rPr>
            </w:pPr>
            <w:r w:rsidRPr="00F26CE2">
              <w:rPr>
                <w:sz w:val="24"/>
              </w:rPr>
              <w:t xml:space="preserve">2022 – </w:t>
            </w:r>
            <w:r>
              <w:rPr>
                <w:sz w:val="24"/>
              </w:rPr>
              <w:t>0,00</w:t>
            </w:r>
            <w:r w:rsidRPr="00F26CE2">
              <w:rPr>
                <w:sz w:val="24"/>
              </w:rPr>
              <w:t xml:space="preserve"> тыс. рублей;</w:t>
            </w:r>
          </w:p>
          <w:p w:rsidR="005672AB" w:rsidRPr="00F26CE2" w:rsidRDefault="005672AB" w:rsidP="0084703D">
            <w:pPr>
              <w:ind w:firstLine="0"/>
              <w:rPr>
                <w:sz w:val="24"/>
              </w:rPr>
            </w:pPr>
            <w:r w:rsidRPr="00F26CE2">
              <w:rPr>
                <w:sz w:val="24"/>
              </w:rPr>
              <w:t>2023 – 20,0 тыс. рублей;</w:t>
            </w:r>
          </w:p>
          <w:p w:rsidR="005672AB" w:rsidRDefault="005672AB" w:rsidP="0084703D">
            <w:pPr>
              <w:ind w:firstLine="0"/>
              <w:rPr>
                <w:sz w:val="24"/>
              </w:rPr>
            </w:pPr>
            <w:r w:rsidRPr="00F26CE2">
              <w:rPr>
                <w:sz w:val="24"/>
              </w:rPr>
              <w:t>2024 – 20,0 тыс. рублей.</w:t>
            </w:r>
          </w:p>
          <w:p w:rsidR="005672AB" w:rsidRDefault="005672AB" w:rsidP="008470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финансирования будет уточняться при формировании бюджета муниципального образования</w:t>
            </w:r>
          </w:p>
        </w:tc>
      </w:tr>
    </w:tbl>
    <w:p w:rsidR="005672AB" w:rsidRPr="00F77B60" w:rsidRDefault="005672AB" w:rsidP="005672AB">
      <w:pPr>
        <w:ind w:firstLine="709"/>
        <w:jc w:val="right"/>
        <w:rPr>
          <w:rFonts w:eastAsia="Calibri"/>
          <w:sz w:val="24"/>
        </w:rPr>
      </w:pPr>
      <w:r w:rsidRPr="00F77B60">
        <w:rPr>
          <w:rFonts w:eastAsia="Calibri"/>
          <w:sz w:val="24"/>
        </w:rPr>
        <w:t>»;</w:t>
      </w:r>
    </w:p>
    <w:p w:rsidR="005672AB" w:rsidRDefault="005672AB" w:rsidP="004223CE">
      <w:pPr>
        <w:ind w:firstLine="708"/>
        <w:rPr>
          <w:sz w:val="24"/>
        </w:rPr>
      </w:pPr>
    </w:p>
    <w:p w:rsidR="00BF46DC" w:rsidRDefault="005672AB" w:rsidP="00CB1E08">
      <w:pPr>
        <w:ind w:firstLine="709"/>
        <w:rPr>
          <w:sz w:val="24"/>
        </w:rPr>
      </w:pPr>
      <w:r>
        <w:rPr>
          <w:sz w:val="24"/>
        </w:rPr>
        <w:t xml:space="preserve">2)  </w:t>
      </w:r>
      <w:r w:rsidR="00BF46DC">
        <w:rPr>
          <w:sz w:val="24"/>
        </w:rPr>
        <w:t xml:space="preserve">приложение № 2 </w:t>
      </w:r>
      <w:r>
        <w:rPr>
          <w:sz w:val="24"/>
        </w:rPr>
        <w:t xml:space="preserve">к Программе </w:t>
      </w:r>
      <w:r w:rsidR="00F017DD">
        <w:rPr>
          <w:sz w:val="24"/>
        </w:rPr>
        <w:t xml:space="preserve">изложить в </w:t>
      </w:r>
      <w:r w:rsidR="0064621A">
        <w:rPr>
          <w:sz w:val="24"/>
        </w:rPr>
        <w:t xml:space="preserve">новой </w:t>
      </w:r>
      <w:r w:rsidR="00F017DD">
        <w:rPr>
          <w:sz w:val="24"/>
        </w:rPr>
        <w:t xml:space="preserve">редакции согласно </w:t>
      </w:r>
      <w:r>
        <w:rPr>
          <w:sz w:val="24"/>
        </w:rPr>
        <w:t>приложению к настоящему постановлению.</w:t>
      </w:r>
    </w:p>
    <w:p w:rsidR="005672AB" w:rsidRDefault="005672AB" w:rsidP="00CB1E08">
      <w:pPr>
        <w:ind w:firstLine="709"/>
        <w:rPr>
          <w:sz w:val="24"/>
        </w:rPr>
      </w:pPr>
    </w:p>
    <w:p w:rsidR="00E25D9C" w:rsidRDefault="00E25D9C" w:rsidP="00D271BD">
      <w:pPr>
        <w:pStyle w:val="a3"/>
        <w:spacing w:line="240" w:lineRule="auto"/>
        <w:ind w:firstLine="709"/>
        <w:rPr>
          <w:sz w:val="24"/>
        </w:rPr>
      </w:pPr>
      <w:r w:rsidRPr="00E25D9C">
        <w:rPr>
          <w:sz w:val="24"/>
        </w:rPr>
        <w:t>2. 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образования.</w:t>
      </w:r>
    </w:p>
    <w:p w:rsidR="00D271BD" w:rsidRDefault="005672AB" w:rsidP="00D271BD">
      <w:pPr>
        <w:pStyle w:val="a3"/>
        <w:spacing w:line="240" w:lineRule="auto"/>
        <w:ind w:firstLine="709"/>
        <w:rPr>
          <w:sz w:val="24"/>
        </w:rPr>
      </w:pPr>
      <w:r>
        <w:rPr>
          <w:sz w:val="24"/>
        </w:rPr>
        <w:t>3</w:t>
      </w:r>
      <w:r w:rsidR="00D271BD">
        <w:rPr>
          <w:sz w:val="24"/>
        </w:rPr>
        <w:t>. Контроль за исполнением настоящего постановления оставляю за собой.</w:t>
      </w:r>
    </w:p>
    <w:p w:rsidR="003F3ADF" w:rsidRDefault="003F3ADF" w:rsidP="00F71894">
      <w:pPr>
        <w:rPr>
          <w:sz w:val="24"/>
        </w:rPr>
      </w:pPr>
    </w:p>
    <w:p w:rsidR="005672AB" w:rsidRDefault="005672AB" w:rsidP="00F71894">
      <w:pPr>
        <w:rPr>
          <w:sz w:val="24"/>
        </w:rPr>
      </w:pPr>
    </w:p>
    <w:p w:rsidR="005672AB" w:rsidRDefault="005672AB" w:rsidP="00F71894">
      <w:pPr>
        <w:rPr>
          <w:sz w:val="24"/>
        </w:rPr>
      </w:pPr>
    </w:p>
    <w:p w:rsidR="00D271BD" w:rsidRPr="0030644A" w:rsidRDefault="00D271BD" w:rsidP="00F71894">
      <w:pPr>
        <w:rPr>
          <w:sz w:val="24"/>
        </w:rPr>
      </w:pPr>
      <w:r w:rsidRPr="0030644A">
        <w:rPr>
          <w:sz w:val="24"/>
        </w:rPr>
        <w:t>Глава  администрации</w:t>
      </w:r>
    </w:p>
    <w:p w:rsidR="00471E64" w:rsidRDefault="00D271BD" w:rsidP="004419A9">
      <w:pPr>
        <w:ind w:firstLine="0"/>
        <w:rPr>
          <w:sz w:val="24"/>
        </w:rPr>
      </w:pPr>
      <w:r w:rsidRPr="0030644A">
        <w:rPr>
          <w:sz w:val="24"/>
        </w:rPr>
        <w:t>Тубинского муниципального образования</w:t>
      </w:r>
      <w:r>
        <w:rPr>
          <w:sz w:val="24"/>
        </w:rPr>
        <w:t xml:space="preserve">                                    </w:t>
      </w:r>
      <w:r w:rsidR="00E76350">
        <w:rPr>
          <w:sz w:val="24"/>
        </w:rPr>
        <w:t xml:space="preserve">  </w:t>
      </w:r>
      <w:r w:rsidR="008832B3">
        <w:rPr>
          <w:sz w:val="24"/>
        </w:rPr>
        <w:tab/>
      </w:r>
      <w:r w:rsidRPr="0030644A">
        <w:rPr>
          <w:sz w:val="24"/>
        </w:rPr>
        <w:t xml:space="preserve"> О.</w:t>
      </w:r>
      <w:r w:rsidR="004419A9">
        <w:rPr>
          <w:sz w:val="24"/>
        </w:rPr>
        <w:t>В.Рогожникова</w:t>
      </w:r>
    </w:p>
    <w:p w:rsidR="004419A9" w:rsidRDefault="004419A9" w:rsidP="004419A9">
      <w:pPr>
        <w:ind w:firstLine="0"/>
        <w:rPr>
          <w:sz w:val="24"/>
        </w:rPr>
      </w:pPr>
    </w:p>
    <w:p w:rsidR="004419A9" w:rsidRDefault="004419A9" w:rsidP="004419A9">
      <w:pPr>
        <w:ind w:firstLine="0"/>
        <w:rPr>
          <w:sz w:val="24"/>
        </w:rPr>
      </w:pPr>
    </w:p>
    <w:p w:rsidR="004419A9" w:rsidRDefault="004419A9" w:rsidP="004419A9">
      <w:pPr>
        <w:ind w:firstLine="0"/>
        <w:rPr>
          <w:sz w:val="24"/>
        </w:rPr>
        <w:sectPr w:rsidR="004419A9" w:rsidSect="006333C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bookmarkStart w:id="0" w:name="_GoBack"/>
    </w:p>
    <w:bookmarkEnd w:id="0"/>
    <w:p w:rsidR="00DC0680" w:rsidRPr="00456EEA" w:rsidRDefault="00F017DD" w:rsidP="00F26CE2">
      <w:pPr>
        <w:pStyle w:val="a6"/>
        <w:jc w:val="right"/>
        <w:rPr>
          <w:b/>
          <w:color w:val="auto"/>
          <w:sz w:val="24"/>
        </w:rPr>
      </w:pPr>
      <w:r w:rsidRPr="00456EEA">
        <w:rPr>
          <w:b/>
          <w:color w:val="auto"/>
          <w:sz w:val="24"/>
        </w:rPr>
        <w:lastRenderedPageBreak/>
        <w:t>ПРИЛОЖЕНИЕ</w:t>
      </w:r>
    </w:p>
    <w:p w:rsidR="00F017DD" w:rsidRDefault="00F017DD" w:rsidP="00F26CE2">
      <w:pPr>
        <w:pStyle w:val="a6"/>
        <w:jc w:val="right"/>
        <w:rPr>
          <w:color w:val="auto"/>
          <w:sz w:val="24"/>
        </w:rPr>
      </w:pPr>
      <w:r>
        <w:rPr>
          <w:color w:val="auto"/>
          <w:sz w:val="24"/>
        </w:rPr>
        <w:t>к постановлению администрации</w:t>
      </w:r>
    </w:p>
    <w:p w:rsidR="00F017DD" w:rsidRDefault="00F017DD" w:rsidP="00F26CE2">
      <w:pPr>
        <w:pStyle w:val="a6"/>
        <w:jc w:val="right"/>
        <w:rPr>
          <w:color w:val="auto"/>
          <w:sz w:val="24"/>
        </w:rPr>
      </w:pPr>
      <w:r>
        <w:rPr>
          <w:color w:val="auto"/>
          <w:sz w:val="24"/>
        </w:rPr>
        <w:t>Тубинского муниципального образования</w:t>
      </w:r>
    </w:p>
    <w:p w:rsidR="005F1D83" w:rsidRPr="006333C8" w:rsidRDefault="005F1D83" w:rsidP="005F1D83">
      <w:pPr>
        <w:ind w:firstLine="0"/>
        <w:jc w:val="right"/>
        <w:rPr>
          <w:sz w:val="24"/>
          <w:u w:val="single"/>
        </w:rPr>
      </w:pPr>
      <w:r w:rsidRPr="006333C8">
        <w:rPr>
          <w:sz w:val="24"/>
          <w:u w:val="single"/>
        </w:rPr>
        <w:t xml:space="preserve">от </w:t>
      </w:r>
      <w:r>
        <w:rPr>
          <w:sz w:val="24"/>
          <w:u w:val="single"/>
        </w:rPr>
        <w:t>29.03.2023</w:t>
      </w:r>
      <w:r w:rsidRPr="006333C8">
        <w:rPr>
          <w:sz w:val="24"/>
          <w:u w:val="single"/>
        </w:rPr>
        <w:t xml:space="preserve"> № </w:t>
      </w:r>
      <w:r>
        <w:rPr>
          <w:sz w:val="24"/>
          <w:u w:val="single"/>
        </w:rPr>
        <w:t>20</w:t>
      </w:r>
    </w:p>
    <w:p w:rsidR="00DA1641" w:rsidRDefault="00DA1641" w:rsidP="00DA1641">
      <w:pPr>
        <w:pStyle w:val="a6"/>
        <w:jc w:val="right"/>
        <w:rPr>
          <w:color w:val="auto"/>
          <w:sz w:val="24"/>
        </w:rPr>
      </w:pPr>
    </w:p>
    <w:p w:rsidR="00DA1641" w:rsidRPr="004C195E" w:rsidRDefault="00DA1641" w:rsidP="00DA1641">
      <w:pPr>
        <w:pStyle w:val="a6"/>
        <w:jc w:val="right"/>
        <w:rPr>
          <w:color w:val="auto"/>
          <w:sz w:val="24"/>
        </w:rPr>
      </w:pPr>
      <w:r w:rsidRPr="004C195E">
        <w:rPr>
          <w:color w:val="auto"/>
          <w:sz w:val="24"/>
        </w:rPr>
        <w:t>ПРИЛОЖЕНИЕ № 2</w:t>
      </w:r>
    </w:p>
    <w:p w:rsidR="00DA1641" w:rsidRDefault="00DA1641" w:rsidP="00DA1641">
      <w:pPr>
        <w:pStyle w:val="a6"/>
        <w:tabs>
          <w:tab w:val="left" w:pos="567"/>
        </w:tabs>
        <w:jc w:val="right"/>
        <w:rPr>
          <w:color w:val="auto"/>
          <w:sz w:val="24"/>
        </w:rPr>
      </w:pPr>
      <w:r w:rsidRPr="0077708F">
        <w:rPr>
          <w:color w:val="auto"/>
          <w:sz w:val="24"/>
        </w:rPr>
        <w:t xml:space="preserve">к </w:t>
      </w:r>
      <w:r>
        <w:rPr>
          <w:color w:val="auto"/>
          <w:sz w:val="24"/>
        </w:rPr>
        <w:t>муниципальной программе</w:t>
      </w:r>
    </w:p>
    <w:p w:rsidR="00DA1641" w:rsidRDefault="00DA1641" w:rsidP="00DA1641">
      <w:pPr>
        <w:pStyle w:val="a6"/>
        <w:tabs>
          <w:tab w:val="left" w:pos="567"/>
        </w:tabs>
        <w:jc w:val="right"/>
        <w:rPr>
          <w:color w:val="auto"/>
          <w:sz w:val="24"/>
        </w:rPr>
      </w:pPr>
      <w:r>
        <w:rPr>
          <w:color w:val="auto"/>
          <w:sz w:val="24"/>
        </w:rPr>
        <w:t>«Формирование комфортной городской среды</w:t>
      </w:r>
    </w:p>
    <w:p w:rsidR="00DA1641" w:rsidRDefault="00DA1641" w:rsidP="00DA1641">
      <w:pPr>
        <w:pStyle w:val="a6"/>
        <w:tabs>
          <w:tab w:val="left" w:pos="567"/>
        </w:tabs>
        <w:jc w:val="right"/>
        <w:rPr>
          <w:color w:val="auto"/>
          <w:sz w:val="24"/>
        </w:rPr>
      </w:pPr>
      <w:r>
        <w:rPr>
          <w:color w:val="auto"/>
          <w:sz w:val="24"/>
        </w:rPr>
        <w:t xml:space="preserve">Тубинского муниципального образования </w:t>
      </w:r>
    </w:p>
    <w:p w:rsidR="00DA1641" w:rsidRDefault="00DA1641" w:rsidP="00DA1641">
      <w:pPr>
        <w:pStyle w:val="a6"/>
        <w:tabs>
          <w:tab w:val="left" w:pos="567"/>
        </w:tabs>
        <w:jc w:val="right"/>
        <w:rPr>
          <w:color w:val="auto"/>
          <w:sz w:val="24"/>
        </w:rPr>
      </w:pPr>
      <w:r>
        <w:rPr>
          <w:color w:val="auto"/>
          <w:sz w:val="24"/>
        </w:rPr>
        <w:t>на 2018-2024 годы»</w:t>
      </w:r>
    </w:p>
    <w:p w:rsidR="005F1D83" w:rsidRDefault="005F1D83" w:rsidP="00F017DD">
      <w:pPr>
        <w:pStyle w:val="a6"/>
        <w:jc w:val="center"/>
        <w:rPr>
          <w:b/>
          <w:color w:val="000000"/>
          <w:sz w:val="24"/>
        </w:rPr>
      </w:pPr>
    </w:p>
    <w:p w:rsidR="00F017DD" w:rsidRPr="00456EEA" w:rsidRDefault="00F017DD" w:rsidP="00F017DD">
      <w:pPr>
        <w:pStyle w:val="a6"/>
        <w:jc w:val="center"/>
        <w:rPr>
          <w:b/>
          <w:color w:val="000000"/>
          <w:sz w:val="24"/>
        </w:rPr>
      </w:pPr>
      <w:r w:rsidRPr="00456EEA">
        <w:rPr>
          <w:b/>
          <w:color w:val="000000"/>
          <w:sz w:val="24"/>
        </w:rPr>
        <w:t xml:space="preserve">Перечень мероприятий Программы «Формирование комфортной городской среды </w:t>
      </w:r>
    </w:p>
    <w:p w:rsidR="00F017DD" w:rsidRPr="00456EEA" w:rsidRDefault="00F017DD" w:rsidP="00F017DD">
      <w:pPr>
        <w:pStyle w:val="a6"/>
        <w:jc w:val="center"/>
        <w:rPr>
          <w:b/>
          <w:color w:val="000000"/>
          <w:sz w:val="24"/>
        </w:rPr>
      </w:pPr>
      <w:r w:rsidRPr="00456EEA">
        <w:rPr>
          <w:b/>
          <w:color w:val="000000"/>
          <w:sz w:val="24"/>
        </w:rPr>
        <w:t xml:space="preserve">Тубинского муниципального образования на 2018-2024 годы» </w:t>
      </w:r>
    </w:p>
    <w:p w:rsidR="00F017DD" w:rsidRDefault="00F017DD" w:rsidP="00F017DD">
      <w:pPr>
        <w:pStyle w:val="a6"/>
        <w:jc w:val="center"/>
        <w:rPr>
          <w:color w:val="000000"/>
          <w:sz w:val="24"/>
        </w:rPr>
      </w:pPr>
    </w:p>
    <w:tbl>
      <w:tblPr>
        <w:tblStyle w:val="a9"/>
        <w:tblW w:w="14992" w:type="dxa"/>
        <w:tblLook w:val="04A0"/>
      </w:tblPr>
      <w:tblGrid>
        <w:gridCol w:w="693"/>
        <w:gridCol w:w="4235"/>
        <w:gridCol w:w="4961"/>
        <w:gridCol w:w="1701"/>
        <w:gridCol w:w="3402"/>
      </w:tblGrid>
      <w:tr w:rsidR="00F017DD" w:rsidTr="00E41ED1">
        <w:tc>
          <w:tcPr>
            <w:tcW w:w="693" w:type="dxa"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235" w:type="dxa"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Адрес территории</w:t>
            </w:r>
          </w:p>
        </w:tc>
        <w:tc>
          <w:tcPr>
            <w:tcW w:w="4961" w:type="dxa"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Перечень мероприятий</w:t>
            </w:r>
          </w:p>
        </w:tc>
        <w:tc>
          <w:tcPr>
            <w:tcW w:w="1701" w:type="dxa"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реализации</w:t>
            </w:r>
          </w:p>
        </w:tc>
        <w:tc>
          <w:tcPr>
            <w:tcW w:w="3402" w:type="dxa"/>
          </w:tcPr>
          <w:p w:rsidR="00E41ED1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Источники финансирования, ресурсное обеспечение мероприятий программы, </w:t>
            </w:r>
          </w:p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</w:tr>
      <w:tr w:rsidR="00F017DD" w:rsidTr="00E41ED1">
        <w:trPr>
          <w:trHeight w:val="735"/>
        </w:trPr>
        <w:tc>
          <w:tcPr>
            <w:tcW w:w="693" w:type="dxa"/>
            <w:vMerge w:val="restart"/>
          </w:tcPr>
          <w:p w:rsidR="00F017DD" w:rsidRPr="00CA52C0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35" w:type="dxa"/>
            <w:vMerge w:val="restart"/>
          </w:tcPr>
          <w:p w:rsidR="00F017DD" w:rsidRPr="00CA52C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A52C0">
              <w:rPr>
                <w:color w:val="000000"/>
                <w:sz w:val="22"/>
                <w:szCs w:val="22"/>
              </w:rPr>
              <w:t xml:space="preserve">п. Тубинский, </w:t>
            </w:r>
          </w:p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A52C0">
              <w:rPr>
                <w:color w:val="000000"/>
                <w:sz w:val="22"/>
                <w:szCs w:val="22"/>
              </w:rPr>
              <w:t xml:space="preserve">д. 1/3 – д. </w:t>
            </w:r>
            <w:r>
              <w:rPr>
                <w:color w:val="000000"/>
                <w:sz w:val="22"/>
                <w:szCs w:val="22"/>
              </w:rPr>
              <w:t>1/4</w:t>
            </w:r>
          </w:p>
          <w:p w:rsidR="00F017DD" w:rsidRPr="00CA52C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017DD" w:rsidRPr="00965EB0" w:rsidRDefault="00F017DD" w:rsidP="00744AFC">
            <w:pPr>
              <w:pStyle w:val="a6"/>
              <w:ind w:firstLine="46"/>
              <w:rPr>
                <w:color w:val="000000"/>
                <w:sz w:val="22"/>
                <w:szCs w:val="22"/>
              </w:rPr>
            </w:pPr>
            <w:r w:rsidRPr="00CA52C0">
              <w:rPr>
                <w:color w:val="000000"/>
                <w:sz w:val="22"/>
                <w:szCs w:val="22"/>
              </w:rPr>
              <w:t>1. Планово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 w:rsidRPr="00CA52C0">
              <w:rPr>
                <w:color w:val="000000"/>
                <w:sz w:val="22"/>
                <w:szCs w:val="22"/>
              </w:rPr>
              <w:t xml:space="preserve"> высотная съемка и подготовка исполнительной документации прид</w:t>
            </w:r>
            <w:r>
              <w:rPr>
                <w:color w:val="000000"/>
                <w:sz w:val="22"/>
                <w:szCs w:val="22"/>
              </w:rPr>
              <w:t>омовой территории домов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35,0</w:t>
            </w: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017DD" w:rsidTr="00E41ED1">
        <w:trPr>
          <w:trHeight w:val="2614"/>
        </w:trPr>
        <w:tc>
          <w:tcPr>
            <w:tcW w:w="693" w:type="dxa"/>
            <w:vMerge/>
          </w:tcPr>
          <w:p w:rsidR="00F017DD" w:rsidRPr="00CA52C0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vMerge/>
          </w:tcPr>
          <w:p w:rsidR="00F017DD" w:rsidRPr="00CA52C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017DD" w:rsidRPr="00CB5405" w:rsidRDefault="00F017DD" w:rsidP="00744AFC">
            <w:pPr>
              <w:pStyle w:val="a6"/>
              <w:ind w:firstLine="0"/>
              <w:rPr>
                <w:color w:val="000000"/>
                <w:sz w:val="22"/>
                <w:szCs w:val="22"/>
              </w:rPr>
            </w:pPr>
            <w:r w:rsidRPr="00CB5405">
              <w:rPr>
                <w:color w:val="000000"/>
                <w:sz w:val="22"/>
                <w:szCs w:val="22"/>
              </w:rPr>
              <w:t>1. Минимальный перечень:</w:t>
            </w:r>
          </w:p>
          <w:p w:rsidR="00F017DD" w:rsidRPr="00CB5405" w:rsidRDefault="00F017DD" w:rsidP="00744AFC">
            <w:pPr>
              <w:pStyle w:val="a6"/>
              <w:ind w:firstLine="318"/>
              <w:rPr>
                <w:color w:val="000000"/>
                <w:sz w:val="22"/>
                <w:szCs w:val="22"/>
              </w:rPr>
            </w:pPr>
            <w:r w:rsidRPr="00CB5405">
              <w:rPr>
                <w:color w:val="000000"/>
                <w:sz w:val="22"/>
                <w:szCs w:val="22"/>
              </w:rPr>
              <w:t xml:space="preserve">- ремонт дорожного покрытия </w:t>
            </w:r>
            <w:r>
              <w:rPr>
                <w:color w:val="000000"/>
                <w:sz w:val="22"/>
                <w:szCs w:val="22"/>
              </w:rPr>
              <w:t>подъездных путей к домам</w:t>
            </w:r>
            <w:r w:rsidRPr="00CB5405">
              <w:rPr>
                <w:color w:val="000000"/>
                <w:sz w:val="22"/>
                <w:szCs w:val="22"/>
              </w:rPr>
              <w:t>;</w:t>
            </w:r>
          </w:p>
          <w:p w:rsidR="00F017DD" w:rsidRPr="00CB5405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B5405">
              <w:rPr>
                <w:color w:val="000000"/>
                <w:sz w:val="22"/>
                <w:szCs w:val="22"/>
              </w:rPr>
              <w:t>2. Дополнительный  перечень:</w:t>
            </w:r>
          </w:p>
          <w:p w:rsidR="00F017DD" w:rsidRPr="00CB5405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B5405">
              <w:rPr>
                <w:color w:val="000000"/>
                <w:sz w:val="22"/>
                <w:szCs w:val="22"/>
              </w:rPr>
              <w:t>- устройство пешеходных дорожек;</w:t>
            </w:r>
          </w:p>
          <w:p w:rsidR="00F017DD" w:rsidRPr="00CB5405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B5405">
              <w:rPr>
                <w:color w:val="000000"/>
                <w:sz w:val="22"/>
                <w:szCs w:val="22"/>
              </w:rPr>
              <w:t>- ограждение газонов;</w:t>
            </w:r>
          </w:p>
          <w:p w:rsidR="00F017DD" w:rsidRPr="00CB5405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B5405">
              <w:rPr>
                <w:color w:val="000000"/>
                <w:sz w:val="22"/>
                <w:szCs w:val="22"/>
              </w:rPr>
              <w:t>- установка элементов детской площадки;</w:t>
            </w:r>
          </w:p>
          <w:p w:rsidR="00F017DD" w:rsidRPr="00CB5405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B5405">
              <w:rPr>
                <w:color w:val="000000"/>
                <w:sz w:val="22"/>
                <w:szCs w:val="22"/>
              </w:rPr>
              <w:t>- устройство контейнерной площадки;</w:t>
            </w:r>
          </w:p>
          <w:p w:rsidR="00F017DD" w:rsidRDefault="00F017DD" w:rsidP="00744AFC">
            <w:pPr>
              <w:pStyle w:val="a6"/>
              <w:ind w:firstLine="0"/>
              <w:rPr>
                <w:color w:val="000000"/>
                <w:sz w:val="22"/>
                <w:szCs w:val="22"/>
              </w:rPr>
            </w:pPr>
            <w:r w:rsidRPr="00CB5405">
              <w:rPr>
                <w:color w:val="000000"/>
                <w:sz w:val="22"/>
                <w:szCs w:val="22"/>
              </w:rPr>
              <w:t>- установка элементов уличной мебели, хозяйственного назначения.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128,2</w:t>
            </w: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0</w:t>
            </w:r>
          </w:p>
        </w:tc>
      </w:tr>
      <w:tr w:rsidR="00F017DD" w:rsidTr="00E41ED1">
        <w:trPr>
          <w:trHeight w:val="1975"/>
        </w:trPr>
        <w:tc>
          <w:tcPr>
            <w:tcW w:w="693" w:type="dxa"/>
            <w:vMerge w:val="restart"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235" w:type="dxa"/>
            <w:vMerge w:val="restart"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п. Тубинский, дом 1/6</w:t>
            </w:r>
          </w:p>
        </w:tc>
        <w:tc>
          <w:tcPr>
            <w:tcW w:w="4961" w:type="dxa"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A52C0">
              <w:rPr>
                <w:color w:val="000000"/>
                <w:sz w:val="22"/>
                <w:szCs w:val="22"/>
              </w:rPr>
              <w:t>Планово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 w:rsidRPr="00CA52C0">
              <w:rPr>
                <w:color w:val="000000"/>
                <w:sz w:val="22"/>
                <w:szCs w:val="22"/>
              </w:rPr>
              <w:t xml:space="preserve"> высотная съемка и подготовка исполнительной документации придомовой территории дом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A52C0">
              <w:rPr>
                <w:color w:val="000000"/>
                <w:sz w:val="22"/>
                <w:szCs w:val="22"/>
              </w:rPr>
              <w:t>;</w:t>
            </w:r>
          </w:p>
          <w:p w:rsidR="00F017DD" w:rsidRDefault="00F017DD" w:rsidP="00744AFC">
            <w:pPr>
              <w:pStyle w:val="a6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CA52C0">
              <w:rPr>
                <w:color w:val="000000"/>
                <w:sz w:val="22"/>
                <w:szCs w:val="22"/>
              </w:rPr>
              <w:t>Изготовление проектно – сметной документации на выполнение работ по благоустройству придомовой территории дом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A52C0">
              <w:rPr>
                <w:color w:val="000000"/>
                <w:sz w:val="22"/>
                <w:szCs w:val="22"/>
              </w:rPr>
              <w:t>;</w:t>
            </w:r>
          </w:p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72898">
              <w:rPr>
                <w:color w:val="000000"/>
                <w:sz w:val="22"/>
                <w:szCs w:val="22"/>
              </w:rPr>
              <w:t xml:space="preserve"> Экспертиза сметной стоимости работ по благоустройству придомовой территории дом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972898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10,0</w:t>
            </w:r>
          </w:p>
          <w:p w:rsidR="00F017DD" w:rsidRPr="00DA0BDA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0</w:t>
            </w:r>
          </w:p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E41ED1" w:rsidRPr="00DA0BDA" w:rsidRDefault="00E41ED1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0</w:t>
            </w:r>
          </w:p>
        </w:tc>
      </w:tr>
      <w:tr w:rsidR="00F017DD" w:rsidTr="00E41ED1">
        <w:trPr>
          <w:trHeight w:val="2263"/>
        </w:trPr>
        <w:tc>
          <w:tcPr>
            <w:tcW w:w="693" w:type="dxa"/>
            <w:vMerge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</w:tcPr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1. Минимальный перечень: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ремонт дорожного покрытия подъездных путей;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ремонт освещения территории дома;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2. Дополнительный  перечень: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устройство пешеходных дорожек;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ограждение газонов;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установка элементов детской площадки;</w:t>
            </w:r>
          </w:p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 установка элементов уличной мебели, хозяйственного назначения.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017DD" w:rsidTr="00E41ED1">
        <w:trPr>
          <w:trHeight w:val="795"/>
        </w:trPr>
        <w:tc>
          <w:tcPr>
            <w:tcW w:w="693" w:type="dxa"/>
            <w:vMerge w:val="restart"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235" w:type="dxa"/>
            <w:vMerge w:val="restart"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 Тубинский, ул. </w:t>
            </w:r>
            <w:proofErr w:type="gramStart"/>
            <w:r>
              <w:rPr>
                <w:color w:val="000000"/>
                <w:sz w:val="24"/>
              </w:rPr>
              <w:t>Вокзальная</w:t>
            </w:r>
            <w:proofErr w:type="gramEnd"/>
            <w:r>
              <w:rPr>
                <w:color w:val="000000"/>
                <w:sz w:val="24"/>
              </w:rPr>
              <w:t>, 1-9</w:t>
            </w:r>
          </w:p>
        </w:tc>
        <w:tc>
          <w:tcPr>
            <w:tcW w:w="4961" w:type="dxa"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A52C0">
              <w:rPr>
                <w:color w:val="000000"/>
                <w:sz w:val="22"/>
                <w:szCs w:val="22"/>
              </w:rPr>
              <w:t>Планово</w:t>
            </w:r>
            <w:r>
              <w:rPr>
                <w:color w:val="000000"/>
                <w:sz w:val="22"/>
                <w:szCs w:val="22"/>
              </w:rPr>
              <w:t xml:space="preserve"> –</w:t>
            </w:r>
            <w:r w:rsidRPr="00CA52C0">
              <w:rPr>
                <w:color w:val="000000"/>
                <w:sz w:val="22"/>
                <w:szCs w:val="22"/>
              </w:rPr>
              <w:t xml:space="preserve"> высотная съемка и подготовка исполнительной документации </w:t>
            </w:r>
            <w:r>
              <w:rPr>
                <w:color w:val="000000"/>
                <w:sz w:val="22"/>
                <w:szCs w:val="22"/>
              </w:rPr>
              <w:t>общественной территории</w:t>
            </w:r>
            <w:r w:rsidRPr="00CA52C0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017DD" w:rsidTr="00E41ED1">
        <w:trPr>
          <w:trHeight w:val="1144"/>
        </w:trPr>
        <w:tc>
          <w:tcPr>
            <w:tcW w:w="693" w:type="dxa"/>
            <w:vMerge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</w:tcPr>
          <w:p w:rsidR="00F017DD" w:rsidRDefault="00F017DD" w:rsidP="00744AFC">
            <w:pPr>
              <w:pStyle w:val="a6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CA52C0">
              <w:rPr>
                <w:color w:val="000000"/>
                <w:sz w:val="22"/>
                <w:szCs w:val="22"/>
              </w:rPr>
              <w:t xml:space="preserve">Изготовление проектно – сметной документации на выполнение работ по благоустройству </w:t>
            </w:r>
            <w:r>
              <w:rPr>
                <w:color w:val="000000"/>
                <w:sz w:val="22"/>
                <w:szCs w:val="22"/>
              </w:rPr>
              <w:t>общественной территории;</w:t>
            </w:r>
          </w:p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72898">
              <w:rPr>
                <w:color w:val="000000"/>
                <w:sz w:val="22"/>
                <w:szCs w:val="22"/>
              </w:rPr>
              <w:t xml:space="preserve"> Экспертиза сметной стоимости работ по благоустройству </w:t>
            </w:r>
            <w:r>
              <w:rPr>
                <w:color w:val="000000"/>
                <w:sz w:val="22"/>
                <w:szCs w:val="22"/>
              </w:rPr>
              <w:t>общественной</w:t>
            </w:r>
            <w:r w:rsidRPr="00972898">
              <w:rPr>
                <w:color w:val="000000"/>
                <w:sz w:val="22"/>
                <w:szCs w:val="22"/>
              </w:rPr>
              <w:t xml:space="preserve"> территории 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0</w:t>
            </w: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E41ED1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017DD" w:rsidTr="00E41ED1">
        <w:trPr>
          <w:trHeight w:val="1546"/>
        </w:trPr>
        <w:tc>
          <w:tcPr>
            <w:tcW w:w="693" w:type="dxa"/>
            <w:vMerge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Выполнение работ по благоустройству общественного пространства:</w:t>
            </w:r>
          </w:p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ограждение территории;</w:t>
            </w:r>
          </w:p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установка малых архитектурных форм (лавочки, урны);</w:t>
            </w:r>
          </w:p>
          <w:p w:rsidR="00F017DD" w:rsidRPr="00E135CE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установка спортивных элементов.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017DD" w:rsidTr="00E41ED1">
        <w:trPr>
          <w:trHeight w:val="810"/>
        </w:trPr>
        <w:tc>
          <w:tcPr>
            <w:tcW w:w="693" w:type="dxa"/>
            <w:vMerge w:val="restart"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235" w:type="dxa"/>
            <w:vMerge w:val="restart"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п. Тубинский, дома 1/1-2/4</w:t>
            </w:r>
          </w:p>
        </w:tc>
        <w:tc>
          <w:tcPr>
            <w:tcW w:w="4961" w:type="dxa"/>
          </w:tcPr>
          <w:p w:rsidR="00F017DD" w:rsidRPr="00E135CE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A52C0">
              <w:rPr>
                <w:color w:val="000000"/>
                <w:sz w:val="22"/>
                <w:szCs w:val="22"/>
              </w:rPr>
              <w:t>Планово</w:t>
            </w:r>
            <w:r>
              <w:rPr>
                <w:color w:val="000000"/>
                <w:sz w:val="22"/>
                <w:szCs w:val="22"/>
              </w:rPr>
              <w:t xml:space="preserve"> –</w:t>
            </w:r>
            <w:r w:rsidRPr="00CA52C0">
              <w:rPr>
                <w:color w:val="000000"/>
                <w:sz w:val="22"/>
                <w:szCs w:val="22"/>
              </w:rPr>
              <w:t xml:space="preserve"> высотная съемка и подготовка исполнительной документации придомовой территории дом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CA52C0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017DD" w:rsidTr="00E41ED1">
        <w:trPr>
          <w:trHeight w:val="1320"/>
        </w:trPr>
        <w:tc>
          <w:tcPr>
            <w:tcW w:w="693" w:type="dxa"/>
            <w:vMerge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</w:tcPr>
          <w:p w:rsidR="00F017DD" w:rsidRDefault="00F017DD" w:rsidP="00744AFC">
            <w:pPr>
              <w:pStyle w:val="a6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CA52C0">
              <w:rPr>
                <w:color w:val="000000"/>
                <w:sz w:val="22"/>
                <w:szCs w:val="22"/>
              </w:rPr>
              <w:t xml:space="preserve">Изготовление проектно – сметной документации на выполнение работ по благоустройству </w:t>
            </w:r>
            <w:r>
              <w:rPr>
                <w:color w:val="000000"/>
                <w:sz w:val="22"/>
                <w:szCs w:val="22"/>
              </w:rPr>
              <w:t>придомовой территории;</w:t>
            </w:r>
          </w:p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72898">
              <w:rPr>
                <w:color w:val="000000"/>
                <w:sz w:val="22"/>
                <w:szCs w:val="22"/>
              </w:rPr>
              <w:t xml:space="preserve"> Экспертиза сметной стоимости работ по благоустройству </w:t>
            </w:r>
            <w:r>
              <w:rPr>
                <w:color w:val="000000"/>
                <w:sz w:val="22"/>
                <w:szCs w:val="22"/>
              </w:rPr>
              <w:t>придомовой</w:t>
            </w:r>
            <w:r w:rsidRPr="00972898">
              <w:rPr>
                <w:color w:val="000000"/>
                <w:sz w:val="22"/>
                <w:szCs w:val="22"/>
              </w:rPr>
              <w:t xml:space="preserve"> территории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017DD" w:rsidTr="00E41ED1">
        <w:trPr>
          <w:trHeight w:val="2263"/>
        </w:trPr>
        <w:tc>
          <w:tcPr>
            <w:tcW w:w="693" w:type="dxa"/>
            <w:vMerge/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</w:tcPr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1. Минимальный перечень: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ремонт дорожного покрытия подъездных путей;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ремонт освещения территории дом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5E7D50">
              <w:rPr>
                <w:color w:val="000000"/>
                <w:sz w:val="22"/>
                <w:szCs w:val="22"/>
              </w:rPr>
              <w:t>;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2. Дополнительный  перечень: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устройство пешеходных дорожек;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ограждение газонов;</w:t>
            </w:r>
          </w:p>
          <w:p w:rsidR="00F017DD" w:rsidRPr="005E7D50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установка элементов детской площадки;</w:t>
            </w:r>
          </w:p>
          <w:p w:rsidR="00F017DD" w:rsidRPr="00E135CE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E7D50">
              <w:rPr>
                <w:color w:val="000000"/>
                <w:sz w:val="22"/>
                <w:szCs w:val="22"/>
              </w:rPr>
              <w:t>-  установка элементов уличной мебели, хозяйственного назначения.</w:t>
            </w:r>
          </w:p>
        </w:tc>
        <w:tc>
          <w:tcPr>
            <w:tcW w:w="1701" w:type="dxa"/>
          </w:tcPr>
          <w:p w:rsidR="00F017DD" w:rsidRPr="00DA0BDA" w:rsidRDefault="00F017DD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2" w:type="dxa"/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017DD" w:rsidTr="00E41ED1">
        <w:trPr>
          <w:trHeight w:val="67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DD" w:rsidRDefault="00E41ED1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 Тубинский, </w:t>
            </w:r>
          </w:p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Центральная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A52C0">
              <w:rPr>
                <w:color w:val="000000"/>
                <w:sz w:val="22"/>
                <w:szCs w:val="22"/>
              </w:rPr>
              <w:t>Планово</w:t>
            </w:r>
            <w:r>
              <w:rPr>
                <w:color w:val="000000"/>
                <w:sz w:val="22"/>
                <w:szCs w:val="22"/>
              </w:rPr>
              <w:t xml:space="preserve"> –</w:t>
            </w:r>
            <w:r w:rsidRPr="00CA52C0">
              <w:rPr>
                <w:color w:val="000000"/>
                <w:sz w:val="22"/>
                <w:szCs w:val="22"/>
              </w:rPr>
              <w:t xml:space="preserve"> высотная съемка и подготовка исполнительной документации </w:t>
            </w:r>
            <w:r>
              <w:rPr>
                <w:color w:val="000000"/>
                <w:sz w:val="22"/>
                <w:szCs w:val="22"/>
              </w:rPr>
              <w:t>общественной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017DD" w:rsidTr="00E41ED1">
        <w:trPr>
          <w:trHeight w:val="77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A52C0">
              <w:rPr>
                <w:color w:val="000000"/>
                <w:sz w:val="22"/>
                <w:szCs w:val="22"/>
              </w:rPr>
              <w:t>Планово</w:t>
            </w:r>
            <w:r>
              <w:rPr>
                <w:color w:val="000000"/>
                <w:sz w:val="22"/>
                <w:szCs w:val="22"/>
              </w:rPr>
              <w:t xml:space="preserve"> –</w:t>
            </w:r>
            <w:r w:rsidRPr="00CA52C0">
              <w:rPr>
                <w:color w:val="000000"/>
                <w:sz w:val="22"/>
                <w:szCs w:val="22"/>
              </w:rPr>
              <w:t xml:space="preserve"> высотная съемка и подготовка исполнительной документации </w:t>
            </w:r>
            <w:r>
              <w:rPr>
                <w:color w:val="000000"/>
                <w:sz w:val="22"/>
                <w:szCs w:val="22"/>
              </w:rPr>
              <w:t>общественной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D" w:rsidRPr="00DA0BDA" w:rsidRDefault="00F017DD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57,0</w:t>
            </w:r>
          </w:p>
        </w:tc>
      </w:tr>
      <w:tr w:rsidR="00F017DD" w:rsidTr="00E41ED1">
        <w:trPr>
          <w:trHeight w:val="41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Pr="00CB5405">
              <w:rPr>
                <w:color w:val="000000"/>
                <w:sz w:val="22"/>
                <w:szCs w:val="22"/>
              </w:rPr>
              <w:t xml:space="preserve"> Выполнение рабо</w:t>
            </w:r>
            <w:r>
              <w:rPr>
                <w:color w:val="000000"/>
                <w:sz w:val="22"/>
                <w:szCs w:val="22"/>
              </w:rPr>
              <w:t>т по благоустройству общественной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17DD" w:rsidRPr="00DA0BDA" w:rsidRDefault="00F017DD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258F7">
              <w:rPr>
                <w:color w:val="000000"/>
                <w:sz w:val="22"/>
                <w:szCs w:val="22"/>
              </w:rPr>
              <w:t>141,1</w:t>
            </w:r>
          </w:p>
        </w:tc>
      </w:tr>
      <w:tr w:rsidR="00F017DD" w:rsidTr="00E41ED1">
        <w:trPr>
          <w:trHeight w:val="52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DD" w:rsidRDefault="00F017DD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F017DD" w:rsidRPr="00E174D5" w:rsidRDefault="00F017DD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B5405">
              <w:rPr>
                <w:color w:val="000000"/>
                <w:sz w:val="22"/>
                <w:szCs w:val="22"/>
              </w:rPr>
              <w:t>1. Выполнение рабо</w:t>
            </w:r>
            <w:r>
              <w:rPr>
                <w:color w:val="000000"/>
                <w:sz w:val="22"/>
                <w:szCs w:val="22"/>
              </w:rPr>
              <w:t>т по благоустройству общественной территории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17DD" w:rsidRPr="00DA0BDA" w:rsidRDefault="00F017DD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17DD" w:rsidRPr="00DA0BDA" w:rsidRDefault="00F017DD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1ED1" w:rsidTr="00C31548">
        <w:trPr>
          <w:trHeight w:val="117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 Тубинский, ул. </w:t>
            </w:r>
            <w:proofErr w:type="gramStart"/>
            <w:r>
              <w:rPr>
                <w:color w:val="000000"/>
                <w:sz w:val="24"/>
              </w:rPr>
              <w:t>Спортивная</w:t>
            </w:r>
            <w:proofErr w:type="gramEnd"/>
            <w:r>
              <w:rPr>
                <w:color w:val="000000"/>
                <w:sz w:val="24"/>
              </w:rPr>
              <w:t>, 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CA52C0">
              <w:rPr>
                <w:color w:val="000000"/>
                <w:sz w:val="22"/>
                <w:szCs w:val="22"/>
              </w:rPr>
              <w:t xml:space="preserve">Изготовление проектно – сметной документации на выполнение работ по благоустройству </w:t>
            </w:r>
            <w:r>
              <w:rPr>
                <w:color w:val="000000"/>
                <w:sz w:val="22"/>
                <w:szCs w:val="22"/>
              </w:rPr>
              <w:t>общественной территории;</w:t>
            </w:r>
          </w:p>
          <w:p w:rsidR="00E41ED1" w:rsidRDefault="00E41ED1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72898">
              <w:rPr>
                <w:color w:val="000000"/>
                <w:sz w:val="22"/>
                <w:szCs w:val="22"/>
              </w:rPr>
              <w:t xml:space="preserve"> Экспертиза сметной стоимости работ по благоустройству </w:t>
            </w:r>
            <w:r>
              <w:rPr>
                <w:color w:val="000000"/>
                <w:sz w:val="22"/>
                <w:szCs w:val="22"/>
              </w:rPr>
              <w:t>общественной</w:t>
            </w:r>
            <w:r w:rsidRPr="00972898">
              <w:rPr>
                <w:color w:val="000000"/>
                <w:sz w:val="22"/>
                <w:szCs w:val="22"/>
              </w:rPr>
              <w:t xml:space="preserve">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1" w:rsidRPr="00DA0BDA" w:rsidRDefault="00E41ED1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1" w:rsidRPr="00DA0BDA" w:rsidRDefault="00E41ED1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E41ED1" w:rsidRPr="00DA0BDA" w:rsidRDefault="00E41ED1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E41ED1" w:rsidRPr="00DA0BDA" w:rsidRDefault="00E41ED1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E41ED1" w:rsidRPr="00DA0BDA" w:rsidRDefault="00E41ED1" w:rsidP="00E41ED1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1ED1" w:rsidTr="00C31548">
        <w:trPr>
          <w:trHeight w:val="63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Выполнение работ по благоустройству территории:</w:t>
            </w:r>
          </w:p>
          <w:p w:rsidR="00E41ED1" w:rsidRPr="00CB5405" w:rsidRDefault="00E41ED1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освещение детской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1" w:rsidRPr="00DA0BDA" w:rsidRDefault="00E41ED1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DA0BD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1" w:rsidRPr="00DA0BDA" w:rsidRDefault="00E41ED1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1ED1" w:rsidTr="00C31548">
        <w:trPr>
          <w:trHeight w:val="44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E41ED1" w:rsidRPr="00F26CE2" w:rsidRDefault="00E41ED1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26CE2">
              <w:rPr>
                <w:color w:val="000000"/>
                <w:sz w:val="22"/>
                <w:szCs w:val="22"/>
              </w:rPr>
              <w:t>1. Выполнение работ по благоустройству общественной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ED1" w:rsidRPr="00F26CE2" w:rsidRDefault="00E41ED1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F26CE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41ED1" w:rsidRPr="00F26CE2" w:rsidRDefault="00E41ED1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26CE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E41ED1" w:rsidTr="00C31548">
        <w:trPr>
          <w:trHeight w:val="49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ED1" w:rsidRDefault="00E41ED1" w:rsidP="00744AFC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E41ED1" w:rsidRPr="00F26CE2" w:rsidRDefault="00E41ED1" w:rsidP="00744AFC">
            <w:pPr>
              <w:pStyle w:val="a6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26CE2">
              <w:rPr>
                <w:color w:val="000000"/>
                <w:sz w:val="22"/>
                <w:szCs w:val="22"/>
              </w:rPr>
              <w:t>1. Выполнение работ по благоустройству общественной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ED1" w:rsidRPr="00F26CE2" w:rsidRDefault="00E41ED1" w:rsidP="00744AFC">
            <w:pPr>
              <w:pStyle w:val="a6"/>
              <w:ind w:firstLine="13"/>
              <w:jc w:val="center"/>
              <w:rPr>
                <w:color w:val="000000"/>
                <w:sz w:val="22"/>
                <w:szCs w:val="22"/>
              </w:rPr>
            </w:pPr>
            <w:r w:rsidRPr="00F26CE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41ED1" w:rsidRPr="00F26CE2" w:rsidRDefault="00E41ED1" w:rsidP="00744AFC">
            <w:pPr>
              <w:pStyle w:val="a6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26CE2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F017DD" w:rsidRDefault="00F017DD" w:rsidP="00F017DD">
      <w:pPr>
        <w:pStyle w:val="a6"/>
        <w:rPr>
          <w:color w:val="auto"/>
          <w:sz w:val="24"/>
        </w:rPr>
      </w:pPr>
    </w:p>
    <w:sectPr w:rsidR="00F017DD" w:rsidSect="00DA1641"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1B" w:rsidRDefault="001C081B" w:rsidP="004110AF">
      <w:r>
        <w:separator/>
      </w:r>
    </w:p>
  </w:endnote>
  <w:endnote w:type="continuationSeparator" w:id="0">
    <w:p w:rsidR="001C081B" w:rsidRDefault="001C081B" w:rsidP="00411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1B" w:rsidRDefault="001C081B" w:rsidP="004110AF">
      <w:r>
        <w:separator/>
      </w:r>
    </w:p>
  </w:footnote>
  <w:footnote w:type="continuationSeparator" w:id="0">
    <w:p w:rsidR="001C081B" w:rsidRDefault="001C081B" w:rsidP="00411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074968"/>
      <w:docPartObj>
        <w:docPartGallery w:val="Page Numbers (Top of Page)"/>
        <w:docPartUnique/>
      </w:docPartObj>
    </w:sdtPr>
    <w:sdtContent>
      <w:p w:rsidR="00381A87" w:rsidRDefault="00D36BF0">
        <w:pPr>
          <w:pStyle w:val="ac"/>
          <w:jc w:val="center"/>
        </w:pPr>
        <w:r>
          <w:fldChar w:fldCharType="begin"/>
        </w:r>
        <w:r w:rsidR="00381A87">
          <w:instrText xml:space="preserve"> PAGE   \* MERGEFORMAT </w:instrText>
        </w:r>
        <w:r>
          <w:fldChar w:fldCharType="separate"/>
        </w:r>
        <w:r w:rsidR="00E25D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A87" w:rsidRDefault="00381A8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0D6"/>
    <w:multiLevelType w:val="hybridMultilevel"/>
    <w:tmpl w:val="705C19F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38A2"/>
    <w:multiLevelType w:val="multilevel"/>
    <w:tmpl w:val="D56C4D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3">
    <w:nsid w:val="4B8E59F5"/>
    <w:multiLevelType w:val="hybridMultilevel"/>
    <w:tmpl w:val="50AE8358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02A01"/>
    <w:rsid w:val="00013544"/>
    <w:rsid w:val="00014581"/>
    <w:rsid w:val="00031F44"/>
    <w:rsid w:val="000367A8"/>
    <w:rsid w:val="00062E52"/>
    <w:rsid w:val="0007368A"/>
    <w:rsid w:val="000C5615"/>
    <w:rsid w:val="000F3E8E"/>
    <w:rsid w:val="00125A59"/>
    <w:rsid w:val="00182534"/>
    <w:rsid w:val="001C081B"/>
    <w:rsid w:val="001D618D"/>
    <w:rsid w:val="00245D9B"/>
    <w:rsid w:val="00253C22"/>
    <w:rsid w:val="0026517A"/>
    <w:rsid w:val="002A0DE8"/>
    <w:rsid w:val="002A7400"/>
    <w:rsid w:val="002C39AD"/>
    <w:rsid w:val="002E454A"/>
    <w:rsid w:val="002F64C1"/>
    <w:rsid w:val="002F6FDD"/>
    <w:rsid w:val="00302A01"/>
    <w:rsid w:val="00304790"/>
    <w:rsid w:val="00305C41"/>
    <w:rsid w:val="0030644A"/>
    <w:rsid w:val="00314E37"/>
    <w:rsid w:val="003279DC"/>
    <w:rsid w:val="0033711D"/>
    <w:rsid w:val="00342088"/>
    <w:rsid w:val="003604DB"/>
    <w:rsid w:val="00381A87"/>
    <w:rsid w:val="003D0C6F"/>
    <w:rsid w:val="003D1132"/>
    <w:rsid w:val="003D320D"/>
    <w:rsid w:val="003D476D"/>
    <w:rsid w:val="003D4C1C"/>
    <w:rsid w:val="003E246A"/>
    <w:rsid w:val="003E36DF"/>
    <w:rsid w:val="003E7888"/>
    <w:rsid w:val="003F0C58"/>
    <w:rsid w:val="003F10D4"/>
    <w:rsid w:val="003F3ADF"/>
    <w:rsid w:val="003F4229"/>
    <w:rsid w:val="004070AF"/>
    <w:rsid w:val="004110AF"/>
    <w:rsid w:val="0041637C"/>
    <w:rsid w:val="004223CE"/>
    <w:rsid w:val="00425043"/>
    <w:rsid w:val="004419A9"/>
    <w:rsid w:val="00456EEA"/>
    <w:rsid w:val="00471E64"/>
    <w:rsid w:val="004778B9"/>
    <w:rsid w:val="004A428F"/>
    <w:rsid w:val="004C195E"/>
    <w:rsid w:val="004C6282"/>
    <w:rsid w:val="004D08AF"/>
    <w:rsid w:val="005332EF"/>
    <w:rsid w:val="00547415"/>
    <w:rsid w:val="00552D57"/>
    <w:rsid w:val="005540DF"/>
    <w:rsid w:val="00564896"/>
    <w:rsid w:val="005669C0"/>
    <w:rsid w:val="005672AB"/>
    <w:rsid w:val="0057607F"/>
    <w:rsid w:val="00592312"/>
    <w:rsid w:val="005962C6"/>
    <w:rsid w:val="005B5DD2"/>
    <w:rsid w:val="005C5F19"/>
    <w:rsid w:val="005C6F3F"/>
    <w:rsid w:val="005E6059"/>
    <w:rsid w:val="005E7D50"/>
    <w:rsid w:val="005F0057"/>
    <w:rsid w:val="005F0FD0"/>
    <w:rsid w:val="005F1D83"/>
    <w:rsid w:val="00601679"/>
    <w:rsid w:val="0060278D"/>
    <w:rsid w:val="00607894"/>
    <w:rsid w:val="00616327"/>
    <w:rsid w:val="006333C8"/>
    <w:rsid w:val="0064621A"/>
    <w:rsid w:val="0065430F"/>
    <w:rsid w:val="00664711"/>
    <w:rsid w:val="006900A5"/>
    <w:rsid w:val="006B5C72"/>
    <w:rsid w:val="006D4136"/>
    <w:rsid w:val="00701540"/>
    <w:rsid w:val="00707C08"/>
    <w:rsid w:val="00713379"/>
    <w:rsid w:val="00727A07"/>
    <w:rsid w:val="0077708F"/>
    <w:rsid w:val="007906CC"/>
    <w:rsid w:val="00795E9A"/>
    <w:rsid w:val="007B3ECD"/>
    <w:rsid w:val="007B4724"/>
    <w:rsid w:val="007B7AA6"/>
    <w:rsid w:val="007C241A"/>
    <w:rsid w:val="007E03AD"/>
    <w:rsid w:val="00805227"/>
    <w:rsid w:val="00820B4D"/>
    <w:rsid w:val="0084052F"/>
    <w:rsid w:val="00842020"/>
    <w:rsid w:val="00845E82"/>
    <w:rsid w:val="008832B3"/>
    <w:rsid w:val="00884764"/>
    <w:rsid w:val="0088765C"/>
    <w:rsid w:val="00895912"/>
    <w:rsid w:val="00896F79"/>
    <w:rsid w:val="008A33F0"/>
    <w:rsid w:val="008B0ECB"/>
    <w:rsid w:val="008D0636"/>
    <w:rsid w:val="008D1539"/>
    <w:rsid w:val="008F50A2"/>
    <w:rsid w:val="008F68C0"/>
    <w:rsid w:val="00913E72"/>
    <w:rsid w:val="009175DB"/>
    <w:rsid w:val="00951A77"/>
    <w:rsid w:val="00954DF1"/>
    <w:rsid w:val="0096190F"/>
    <w:rsid w:val="00963A78"/>
    <w:rsid w:val="00972898"/>
    <w:rsid w:val="009815E0"/>
    <w:rsid w:val="009B5320"/>
    <w:rsid w:val="009C0750"/>
    <w:rsid w:val="009D6E43"/>
    <w:rsid w:val="00A01387"/>
    <w:rsid w:val="00A23996"/>
    <w:rsid w:val="00A31C43"/>
    <w:rsid w:val="00A42AD3"/>
    <w:rsid w:val="00A619DE"/>
    <w:rsid w:val="00A62649"/>
    <w:rsid w:val="00AA3AD2"/>
    <w:rsid w:val="00AB5F42"/>
    <w:rsid w:val="00AC1EB6"/>
    <w:rsid w:val="00AF6D35"/>
    <w:rsid w:val="00B24BE0"/>
    <w:rsid w:val="00B51BBE"/>
    <w:rsid w:val="00B60ACF"/>
    <w:rsid w:val="00B664E0"/>
    <w:rsid w:val="00B70A1A"/>
    <w:rsid w:val="00B87FC3"/>
    <w:rsid w:val="00BB4423"/>
    <w:rsid w:val="00BC5ECA"/>
    <w:rsid w:val="00BC7F86"/>
    <w:rsid w:val="00BD6129"/>
    <w:rsid w:val="00BE25FF"/>
    <w:rsid w:val="00BE2F1E"/>
    <w:rsid w:val="00BF46DC"/>
    <w:rsid w:val="00C00C5B"/>
    <w:rsid w:val="00C032B0"/>
    <w:rsid w:val="00C10BE0"/>
    <w:rsid w:val="00C25664"/>
    <w:rsid w:val="00C37A65"/>
    <w:rsid w:val="00C6192D"/>
    <w:rsid w:val="00CA52C0"/>
    <w:rsid w:val="00CB1E08"/>
    <w:rsid w:val="00CB5405"/>
    <w:rsid w:val="00CE6A72"/>
    <w:rsid w:val="00CF7662"/>
    <w:rsid w:val="00D070C8"/>
    <w:rsid w:val="00D113DD"/>
    <w:rsid w:val="00D17208"/>
    <w:rsid w:val="00D271BD"/>
    <w:rsid w:val="00D36BF0"/>
    <w:rsid w:val="00D473F5"/>
    <w:rsid w:val="00D63218"/>
    <w:rsid w:val="00D64F21"/>
    <w:rsid w:val="00D85ABD"/>
    <w:rsid w:val="00DA1641"/>
    <w:rsid w:val="00DA23D1"/>
    <w:rsid w:val="00DA6B04"/>
    <w:rsid w:val="00DC0680"/>
    <w:rsid w:val="00DC1376"/>
    <w:rsid w:val="00DF6EFE"/>
    <w:rsid w:val="00E135CE"/>
    <w:rsid w:val="00E25D9C"/>
    <w:rsid w:val="00E34D09"/>
    <w:rsid w:val="00E41ED1"/>
    <w:rsid w:val="00E5476C"/>
    <w:rsid w:val="00E55422"/>
    <w:rsid w:val="00E55BA4"/>
    <w:rsid w:val="00E76350"/>
    <w:rsid w:val="00E835D1"/>
    <w:rsid w:val="00EB289F"/>
    <w:rsid w:val="00EC1986"/>
    <w:rsid w:val="00EC27D5"/>
    <w:rsid w:val="00EE0C5B"/>
    <w:rsid w:val="00F017DD"/>
    <w:rsid w:val="00F26CE2"/>
    <w:rsid w:val="00F64F76"/>
    <w:rsid w:val="00F71894"/>
    <w:rsid w:val="00F74384"/>
    <w:rsid w:val="00F83891"/>
    <w:rsid w:val="00FA20AD"/>
    <w:rsid w:val="00FA4B3D"/>
    <w:rsid w:val="00FD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0B4D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820B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aliases w:val="Абзац списка11,ПАРАГРАФ"/>
    <w:basedOn w:val="a"/>
    <w:qFormat/>
    <w:rsid w:val="00820B4D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 w:firstLine="0"/>
      <w:contextualSpacing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Cell">
    <w:name w:val="ConsPlusCell"/>
    <w:uiPriority w:val="99"/>
    <w:rsid w:val="00820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820B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1">
    <w:name w:val="Абзац списка1"/>
    <w:basedOn w:val="a"/>
    <w:rsid w:val="00820B4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163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3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3E36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DF"/>
    <w:rPr>
      <w:rFonts w:ascii="Arial" w:eastAsia="Calibri" w:hAnsi="Arial" w:cs="Times New Roman"/>
      <w:lang w:eastAsia="ru-RU"/>
    </w:rPr>
  </w:style>
  <w:style w:type="table" w:styleId="a9">
    <w:name w:val="Table Grid"/>
    <w:basedOn w:val="a1"/>
    <w:uiPriority w:val="39"/>
    <w:rsid w:val="0059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9C075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07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110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10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110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10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5672AB"/>
    <w:pPr>
      <w:suppressAutoHyphens/>
      <w:spacing w:before="100" w:after="100"/>
      <w:ind w:firstLine="0"/>
      <w:jc w:val="left"/>
    </w:pPr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42EA-1B12-4A18-9624-103468D1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34</cp:revision>
  <cp:lastPrinted>2023-03-30T06:44:00Z</cp:lastPrinted>
  <dcterms:created xsi:type="dcterms:W3CDTF">2018-06-18T00:59:00Z</dcterms:created>
  <dcterms:modified xsi:type="dcterms:W3CDTF">2023-03-30T07:45:00Z</dcterms:modified>
</cp:coreProperties>
</file>