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16" w:rsidRPr="00085486" w:rsidRDefault="00D27116" w:rsidP="00D27116">
      <w:pPr>
        <w:jc w:val="center"/>
        <w:rPr>
          <w:rFonts w:hint="eastAsia"/>
          <w:b/>
          <w:sz w:val="28"/>
          <w:szCs w:val="28"/>
        </w:rPr>
      </w:pPr>
      <w:r w:rsidRPr="00085486">
        <w:rPr>
          <w:b/>
          <w:sz w:val="28"/>
          <w:szCs w:val="28"/>
        </w:rPr>
        <w:t>РОССИЙСКАЯ  ФЕДЕРАЦИЯ</w:t>
      </w:r>
    </w:p>
    <w:p w:rsidR="00D27116" w:rsidRPr="009506C5" w:rsidRDefault="00D27116" w:rsidP="00D27116">
      <w:pPr>
        <w:jc w:val="center"/>
        <w:rPr>
          <w:rFonts w:hint="eastAsia"/>
          <w:b/>
        </w:rPr>
      </w:pPr>
      <w:r w:rsidRPr="009506C5">
        <w:rPr>
          <w:b/>
        </w:rPr>
        <w:t>Иркутская область</w:t>
      </w:r>
    </w:p>
    <w:p w:rsidR="00D27116" w:rsidRDefault="00D27116" w:rsidP="00D27116">
      <w:pPr>
        <w:jc w:val="center"/>
        <w:rPr>
          <w:rFonts w:hint="eastAsia"/>
          <w:b/>
        </w:rPr>
      </w:pPr>
      <w:r>
        <w:rPr>
          <w:b/>
        </w:rPr>
        <w:t>Усть-Илимский район</w:t>
      </w:r>
    </w:p>
    <w:p w:rsidR="00D27116" w:rsidRPr="009D0881" w:rsidRDefault="00D27116" w:rsidP="00D27116">
      <w:pPr>
        <w:jc w:val="center"/>
        <w:rPr>
          <w:rFonts w:hint="eastAsia"/>
          <w:b/>
        </w:rPr>
      </w:pPr>
      <w:proofErr w:type="spellStart"/>
      <w:r>
        <w:rPr>
          <w:b/>
        </w:rPr>
        <w:t>Тубинское</w:t>
      </w:r>
      <w:proofErr w:type="spellEnd"/>
      <w:r>
        <w:rPr>
          <w:b/>
        </w:rPr>
        <w:t xml:space="preserve"> муниципальное образование</w:t>
      </w:r>
    </w:p>
    <w:p w:rsidR="00D27116" w:rsidRPr="00CA6942" w:rsidRDefault="00D27116" w:rsidP="00D27116">
      <w:pPr>
        <w:jc w:val="center"/>
        <w:rPr>
          <w:rFonts w:hint="eastAsia"/>
          <w:sz w:val="28"/>
          <w:szCs w:val="28"/>
        </w:rPr>
      </w:pPr>
    </w:p>
    <w:p w:rsidR="00D27116" w:rsidRPr="00FB2A87" w:rsidRDefault="00D27116" w:rsidP="00D27116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7116" w:rsidRPr="00343C55" w:rsidRDefault="00D27116" w:rsidP="00D27116">
      <w:pPr>
        <w:jc w:val="center"/>
        <w:rPr>
          <w:rFonts w:hint="eastAsia"/>
          <w:sz w:val="28"/>
          <w:szCs w:val="28"/>
        </w:rPr>
      </w:pPr>
    </w:p>
    <w:p w:rsidR="00D27116" w:rsidRPr="00343C55" w:rsidRDefault="00D27116" w:rsidP="00D27116">
      <w:pPr>
        <w:pStyle w:val="1"/>
        <w:rPr>
          <w:sz w:val="28"/>
          <w:szCs w:val="28"/>
        </w:rPr>
      </w:pPr>
      <w:r w:rsidRPr="00343C55">
        <w:rPr>
          <w:sz w:val="28"/>
          <w:szCs w:val="28"/>
        </w:rPr>
        <w:t>ПОСТАНОВЛЕНИЕ</w:t>
      </w:r>
    </w:p>
    <w:p w:rsidR="00D27116" w:rsidRDefault="00D27116" w:rsidP="00D27116">
      <w:pPr>
        <w:rPr>
          <w:rFonts w:hint="eastAsia"/>
        </w:rPr>
      </w:pPr>
    </w:p>
    <w:p w:rsidR="00D27116" w:rsidRDefault="00D27116" w:rsidP="00D27116">
      <w:pPr>
        <w:rPr>
          <w:rFonts w:hint="eastAsia"/>
        </w:rPr>
      </w:pPr>
    </w:p>
    <w:p w:rsidR="00D27116" w:rsidRPr="00D02642" w:rsidRDefault="00D27116" w:rsidP="00D27116">
      <w:pPr>
        <w:jc w:val="both"/>
        <w:rPr>
          <w:rFonts w:hint="eastAsia"/>
          <w:u w:val="single"/>
        </w:rPr>
      </w:pPr>
      <w:r w:rsidRPr="00D02642">
        <w:rPr>
          <w:u w:val="single"/>
        </w:rPr>
        <w:t xml:space="preserve">от </w:t>
      </w:r>
      <w:r w:rsidR="00CA6942">
        <w:rPr>
          <w:u w:val="single"/>
        </w:rPr>
        <w:t>13.10.2022</w:t>
      </w:r>
      <w:r w:rsidRPr="00D02642">
        <w:rPr>
          <w:u w:val="single"/>
        </w:rPr>
        <w:t xml:space="preserve"> № </w:t>
      </w:r>
      <w:r w:rsidR="00CA6942">
        <w:rPr>
          <w:u w:val="single"/>
        </w:rPr>
        <w:t>73</w:t>
      </w:r>
      <w:r>
        <w:rPr>
          <w:u w:val="single"/>
        </w:rPr>
        <w:t xml:space="preserve">    </w:t>
      </w:r>
    </w:p>
    <w:p w:rsidR="00D27116" w:rsidRPr="007C66E9" w:rsidRDefault="00D27116" w:rsidP="00D27116">
      <w:pPr>
        <w:rPr>
          <w:rFonts w:hint="eastAsia"/>
        </w:rPr>
      </w:pPr>
      <w:r>
        <w:t xml:space="preserve">       п. Тубинский</w:t>
      </w:r>
    </w:p>
    <w:p w:rsidR="00D27116" w:rsidRDefault="00D27116" w:rsidP="00D27116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CA6942" w:rsidRDefault="00CA6942" w:rsidP="00D27116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CA6942" w:rsidRPr="00CA6942" w:rsidRDefault="00CA6942" w:rsidP="00D27116">
      <w:pPr>
        <w:autoSpaceDE w:val="0"/>
        <w:autoSpaceDN w:val="0"/>
        <w:adjustRightInd w:val="0"/>
        <w:jc w:val="center"/>
        <w:rPr>
          <w:rFonts w:hint="eastAsia"/>
          <w:bCs/>
          <w:color w:val="000000"/>
        </w:rPr>
      </w:pPr>
    </w:p>
    <w:p w:rsidR="007F7970" w:rsidRDefault="007F7970" w:rsidP="007F7970">
      <w:pPr>
        <w:shd w:val="clear" w:color="auto" w:fill="FFFFFF"/>
        <w:ind w:right="-5"/>
        <w:jc w:val="center"/>
        <w:rPr>
          <w:rFonts w:hint="eastAsia"/>
          <w:b/>
          <w:color w:val="212121"/>
          <w:spacing w:val="-1"/>
        </w:rPr>
      </w:pPr>
      <w:r w:rsidRPr="007F7970">
        <w:rPr>
          <w:b/>
          <w:color w:val="212121"/>
          <w:spacing w:val="-1"/>
        </w:rPr>
        <w:t xml:space="preserve">Об </w:t>
      </w:r>
      <w:r w:rsidR="00B91F7D">
        <w:rPr>
          <w:b/>
          <w:color w:val="212121"/>
          <w:spacing w:val="-1"/>
        </w:rPr>
        <w:t>отмене электронного аукциона по продаже муниципального имущества</w:t>
      </w:r>
      <w:r w:rsidRPr="007F7970">
        <w:rPr>
          <w:b/>
          <w:color w:val="212121"/>
          <w:spacing w:val="-1"/>
        </w:rPr>
        <w:t xml:space="preserve"> </w:t>
      </w:r>
    </w:p>
    <w:p w:rsidR="007F7970" w:rsidRDefault="007F7970" w:rsidP="007F7970">
      <w:pPr>
        <w:shd w:val="clear" w:color="auto" w:fill="FFFFFF"/>
        <w:ind w:right="-5"/>
        <w:jc w:val="center"/>
        <w:rPr>
          <w:rFonts w:hint="eastAsia"/>
          <w:color w:val="212121"/>
        </w:rPr>
      </w:pPr>
    </w:p>
    <w:p w:rsidR="007F7970" w:rsidRDefault="007F7970" w:rsidP="00CA6942">
      <w:pPr>
        <w:shd w:val="clear" w:color="auto" w:fill="FFFFFF"/>
        <w:ind w:firstLine="709"/>
        <w:jc w:val="both"/>
        <w:rPr>
          <w:rFonts w:hint="eastAsia"/>
        </w:rPr>
      </w:pPr>
      <w:proofErr w:type="gramStart"/>
      <w:r>
        <w:t>В</w:t>
      </w:r>
      <w:r>
        <w:rPr>
          <w:spacing w:val="-1"/>
        </w:rPr>
        <w:t xml:space="preserve"> соответствии с Федеральным законом от 21.12.2001 № 178-ФЗ «О приватизации государственного и муниципального имущества», </w:t>
      </w:r>
      <w:r w:rsidR="00B91F7D">
        <w:rPr>
          <w:spacing w:val="-1"/>
        </w:rPr>
        <w:t xml:space="preserve">постановлением Правительства Российской Федерации от 27.08.2012 № 860 </w:t>
      </w:r>
      <w:r w:rsidR="00B91F7D">
        <w:rPr>
          <w:rFonts w:hint="eastAsia"/>
          <w:spacing w:val="-1"/>
        </w:rPr>
        <w:t>«</w:t>
      </w:r>
      <w:r w:rsidR="00B91F7D">
        <w:rPr>
          <w:spacing w:val="-1"/>
        </w:rPr>
        <w:t>Об организации и проведении продажи государственного и муниципального имущества в электронной форме</w:t>
      </w:r>
      <w:r w:rsidR="00B91F7D">
        <w:rPr>
          <w:rFonts w:hint="eastAsia"/>
          <w:spacing w:val="-1"/>
        </w:rPr>
        <w:t>»</w:t>
      </w:r>
      <w:r w:rsidR="00B91F7D">
        <w:rPr>
          <w:spacing w:val="-1"/>
        </w:rPr>
        <w:t xml:space="preserve">, </w:t>
      </w:r>
      <w:r>
        <w:t>Положением о приватизации муниципального имущества</w:t>
      </w:r>
      <w:r w:rsidR="005B65BF">
        <w:t>, находящегося в собственности Тубинского муниципального образования</w:t>
      </w:r>
      <w:r>
        <w:t>, утвержденным решением Д</w:t>
      </w:r>
      <w:r>
        <w:rPr>
          <w:color w:val="212121"/>
          <w:spacing w:val="-1"/>
        </w:rPr>
        <w:t xml:space="preserve">умы </w:t>
      </w:r>
      <w:r w:rsidR="005B65BF">
        <w:rPr>
          <w:color w:val="212121"/>
          <w:spacing w:val="-1"/>
        </w:rPr>
        <w:t xml:space="preserve">Тубинского </w:t>
      </w:r>
      <w:r>
        <w:rPr>
          <w:color w:val="212121"/>
          <w:spacing w:val="-1"/>
        </w:rPr>
        <w:t xml:space="preserve">муниципального образования </w:t>
      </w:r>
      <w:r w:rsidR="005B65BF">
        <w:rPr>
          <w:color w:val="212121"/>
          <w:spacing w:val="-1"/>
        </w:rPr>
        <w:t>четвертого</w:t>
      </w:r>
      <w:r w:rsidR="00193ED5">
        <w:rPr>
          <w:color w:val="212121"/>
          <w:spacing w:val="-1"/>
        </w:rPr>
        <w:t xml:space="preserve"> </w:t>
      </w:r>
      <w:r>
        <w:rPr>
          <w:color w:val="212121"/>
          <w:spacing w:val="-1"/>
        </w:rPr>
        <w:t>созыва от 2</w:t>
      </w:r>
      <w:r w:rsidR="00193ED5">
        <w:rPr>
          <w:color w:val="212121"/>
          <w:spacing w:val="-1"/>
        </w:rPr>
        <w:t>6.12.2019</w:t>
      </w:r>
      <w:r>
        <w:rPr>
          <w:color w:val="212121"/>
          <w:spacing w:val="-1"/>
        </w:rPr>
        <w:t xml:space="preserve"> № </w:t>
      </w:r>
      <w:r w:rsidR="00193ED5">
        <w:rPr>
          <w:color w:val="212121"/>
          <w:spacing w:val="-1"/>
        </w:rPr>
        <w:t>24/5</w:t>
      </w:r>
      <w:r>
        <w:rPr>
          <w:color w:val="212121"/>
          <w:spacing w:val="-1"/>
        </w:rPr>
        <w:t xml:space="preserve">, </w:t>
      </w:r>
      <w:r>
        <w:rPr>
          <w:spacing w:val="2"/>
        </w:rPr>
        <w:t xml:space="preserve">руководствуясь статьями </w:t>
      </w:r>
      <w:r w:rsidR="00193ED5">
        <w:rPr>
          <w:spacing w:val="2"/>
        </w:rPr>
        <w:t>32</w:t>
      </w:r>
      <w:r>
        <w:rPr>
          <w:spacing w:val="2"/>
        </w:rPr>
        <w:t xml:space="preserve">, </w:t>
      </w:r>
      <w:r w:rsidR="00193ED5">
        <w:rPr>
          <w:spacing w:val="2"/>
        </w:rPr>
        <w:t>46</w:t>
      </w:r>
      <w:proofErr w:type="gramEnd"/>
      <w:r>
        <w:rPr>
          <w:spacing w:val="2"/>
        </w:rPr>
        <w:t xml:space="preserve"> Устава </w:t>
      </w:r>
      <w:r w:rsidR="00193ED5">
        <w:rPr>
          <w:spacing w:val="2"/>
        </w:rPr>
        <w:t xml:space="preserve">Тубинского </w:t>
      </w:r>
      <w:r>
        <w:rPr>
          <w:spacing w:val="2"/>
        </w:rPr>
        <w:t xml:space="preserve">муниципального </w:t>
      </w:r>
      <w:r w:rsidR="00193ED5">
        <w:t xml:space="preserve">образования </w:t>
      </w:r>
    </w:p>
    <w:p w:rsidR="007F7970" w:rsidRDefault="007F7970" w:rsidP="007F7970">
      <w:pPr>
        <w:shd w:val="clear" w:color="auto" w:fill="FFFFFF"/>
        <w:jc w:val="both"/>
        <w:rPr>
          <w:rFonts w:hint="eastAsia"/>
          <w:spacing w:val="-1"/>
        </w:rPr>
      </w:pPr>
    </w:p>
    <w:p w:rsidR="00193ED5" w:rsidRPr="00343C55" w:rsidRDefault="00193ED5" w:rsidP="00193ED5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F7970" w:rsidRDefault="007F7970" w:rsidP="007F7970">
      <w:pPr>
        <w:shd w:val="clear" w:color="auto" w:fill="FFFFFF"/>
        <w:jc w:val="center"/>
        <w:rPr>
          <w:rFonts w:hint="eastAsia"/>
        </w:rPr>
      </w:pPr>
    </w:p>
    <w:p w:rsidR="00B91F7D" w:rsidRPr="001C5AA0" w:rsidRDefault="001C5AA0" w:rsidP="001C5AA0">
      <w:pPr>
        <w:shd w:val="clear" w:color="auto" w:fill="FFFFFF"/>
        <w:ind w:firstLine="708"/>
        <w:jc w:val="both"/>
        <w:rPr>
          <w:rFonts w:hint="eastAsia"/>
          <w:spacing w:val="-1"/>
        </w:rPr>
      </w:pPr>
      <w:r w:rsidRPr="001C5AA0">
        <w:rPr>
          <w:spacing w:val="-1"/>
        </w:rPr>
        <w:t>1.</w:t>
      </w:r>
      <w:r>
        <w:rPr>
          <w:spacing w:val="-1"/>
        </w:rPr>
        <w:t xml:space="preserve"> </w:t>
      </w:r>
      <w:r w:rsidR="00B91F7D" w:rsidRPr="001C5AA0">
        <w:rPr>
          <w:spacing w:val="-1"/>
        </w:rPr>
        <w:t xml:space="preserve">Отменить электронный аукцион по продаже имущества Тубинского муниципального образования, назначенный на 18 ноября 2022 года </w:t>
      </w:r>
      <w:r w:rsidR="00B91F7D" w:rsidRPr="00B91F7D">
        <w:t>в 6.00 часов по московскому времени (11.00 часов по местному времени)</w:t>
      </w:r>
      <w:r w:rsidR="00754642">
        <w:t>,</w:t>
      </w:r>
      <w:r w:rsidR="00B91F7D" w:rsidRPr="001C5AA0">
        <w:rPr>
          <w:spacing w:val="-1"/>
        </w:rPr>
        <w:t xml:space="preserve">  на универсальной торговой платформе ЗАО </w:t>
      </w:r>
      <w:r w:rsidR="00B91F7D" w:rsidRPr="001C5AA0">
        <w:rPr>
          <w:rFonts w:hint="eastAsia"/>
          <w:spacing w:val="-1"/>
        </w:rPr>
        <w:t>«</w:t>
      </w:r>
      <w:proofErr w:type="spellStart"/>
      <w:r w:rsidR="00B91F7D" w:rsidRPr="001C5AA0">
        <w:rPr>
          <w:spacing w:val="-1"/>
        </w:rPr>
        <w:t>Сбербанк-АСТ</w:t>
      </w:r>
      <w:proofErr w:type="spellEnd"/>
      <w:r w:rsidR="00B91F7D" w:rsidRPr="001C5AA0">
        <w:rPr>
          <w:rFonts w:hint="eastAsia"/>
          <w:spacing w:val="-1"/>
        </w:rPr>
        <w:t>»</w:t>
      </w:r>
      <w:r w:rsidR="00B91F7D" w:rsidRPr="001C5AA0">
        <w:rPr>
          <w:spacing w:val="-1"/>
        </w:rPr>
        <w:t xml:space="preserve"> в торговой секции </w:t>
      </w:r>
      <w:r w:rsidR="00B91F7D" w:rsidRPr="001C5AA0">
        <w:rPr>
          <w:rFonts w:hint="eastAsia"/>
          <w:spacing w:val="-1"/>
        </w:rPr>
        <w:t>«</w:t>
      </w:r>
      <w:r w:rsidR="00B91F7D" w:rsidRPr="001C5AA0">
        <w:rPr>
          <w:spacing w:val="-1"/>
        </w:rPr>
        <w:t>Приватизация, аренда и продажа прав</w:t>
      </w:r>
      <w:r w:rsidR="00B91F7D" w:rsidRPr="001C5AA0">
        <w:rPr>
          <w:rFonts w:hint="eastAsia"/>
          <w:spacing w:val="-1"/>
        </w:rPr>
        <w:t>»</w:t>
      </w:r>
      <w:r w:rsidR="00B91F7D" w:rsidRPr="001C5AA0">
        <w:rPr>
          <w:spacing w:val="-1"/>
        </w:rPr>
        <w:t xml:space="preserve"> по продаже муниципального имущества Тубинского муниципального образования:</w:t>
      </w:r>
    </w:p>
    <w:p w:rsidR="001C5AA0" w:rsidRDefault="001C5AA0" w:rsidP="001C5AA0">
      <w:pPr>
        <w:ind w:firstLine="851"/>
        <w:jc w:val="both"/>
        <w:rPr>
          <w:rFonts w:hint="eastAsia"/>
        </w:rPr>
      </w:pPr>
      <w:r w:rsidRPr="00E244FE">
        <w:rPr>
          <w:b/>
        </w:rPr>
        <w:t>ЛОТ № 1:</w:t>
      </w:r>
      <w:r w:rsidRPr="00E244FE">
        <w:t xml:space="preserve"> </w:t>
      </w:r>
      <w:r w:rsidRPr="00104B5A">
        <w:t>ГАЗ-САЗ-3901-10</w:t>
      </w:r>
      <w:r>
        <w:t>, тип ТС</w:t>
      </w:r>
      <w:r w:rsidRPr="00104B5A">
        <w:t xml:space="preserve"> — мусоровоз</w:t>
      </w:r>
      <w:r>
        <w:t xml:space="preserve">, идентификационный номер </w:t>
      </w:r>
      <w:r w:rsidR="00754642">
        <w:t>(VIN)</w:t>
      </w:r>
      <w:r w:rsidRPr="00104B5A">
        <w:t>: Х3Е390110С0000112</w:t>
      </w:r>
      <w:r>
        <w:t xml:space="preserve">, </w:t>
      </w:r>
      <w:r w:rsidRPr="00104B5A">
        <w:t>модель, № двигателя</w:t>
      </w:r>
      <w:r w:rsidR="00754642">
        <w:t xml:space="preserve"> </w:t>
      </w:r>
      <w:r w:rsidRPr="00104B5A">
        <w:t>- Д2457Е3 ж653000</w:t>
      </w:r>
      <w:r>
        <w:t xml:space="preserve">, шасси (рама)  </w:t>
      </w:r>
      <w:r w:rsidR="00754642">
        <w:t xml:space="preserve">                </w:t>
      </w:r>
      <w:r>
        <w:t xml:space="preserve">№ </w:t>
      </w:r>
      <w:r w:rsidRPr="00104B5A">
        <w:t>330900 С1013346</w:t>
      </w:r>
      <w:r>
        <w:t xml:space="preserve">, </w:t>
      </w:r>
      <w:r w:rsidRPr="00104B5A">
        <w:t>№, цвет кузова (кабины, прицепа): 330700С0196189, белый</w:t>
      </w:r>
      <w:r>
        <w:t>, р</w:t>
      </w:r>
      <w:r w:rsidRPr="00104B5A">
        <w:t>егистр</w:t>
      </w:r>
      <w:proofErr w:type="gramStart"/>
      <w:r w:rsidRPr="00104B5A">
        <w:t>.</w:t>
      </w:r>
      <w:proofErr w:type="gramEnd"/>
      <w:r w:rsidRPr="00104B5A">
        <w:t xml:space="preserve"> </w:t>
      </w:r>
      <w:proofErr w:type="gramStart"/>
      <w:r w:rsidRPr="00104B5A">
        <w:t>з</w:t>
      </w:r>
      <w:proofErr w:type="gramEnd"/>
      <w:r w:rsidRPr="00104B5A">
        <w:t>нак: 7511АЕ138</w:t>
      </w:r>
      <w:r>
        <w:t xml:space="preserve"> (2011 год), оценочная стоимость - </w:t>
      </w:r>
      <w:r w:rsidRPr="001C5AA0">
        <w:t>630</w:t>
      </w:r>
      <w:r w:rsidRPr="001C5AA0">
        <w:rPr>
          <w:bCs/>
        </w:rPr>
        <w:t xml:space="preserve"> 000</w:t>
      </w:r>
      <w:r w:rsidRPr="00D61CA5">
        <w:t xml:space="preserve"> (</w:t>
      </w:r>
      <w:r>
        <w:t>шестьсот тридцать тысяч</w:t>
      </w:r>
      <w:r w:rsidRPr="00D61CA5">
        <w:t>) рублей, без учета НДС.</w:t>
      </w:r>
      <w:r>
        <w:rPr>
          <w:b/>
        </w:rPr>
        <w:t xml:space="preserve">      </w:t>
      </w:r>
    </w:p>
    <w:p w:rsidR="007F7970" w:rsidRDefault="001C5AA0" w:rsidP="007F7970">
      <w:pPr>
        <w:shd w:val="clear" w:color="auto" w:fill="FFFFFF"/>
        <w:ind w:firstLine="708"/>
        <w:jc w:val="both"/>
        <w:rPr>
          <w:rFonts w:hint="eastAsia"/>
          <w:color w:val="212121"/>
          <w:spacing w:val="-1"/>
        </w:rPr>
      </w:pPr>
      <w:r>
        <w:rPr>
          <w:color w:val="212121"/>
          <w:spacing w:val="-1"/>
        </w:rPr>
        <w:t>2</w:t>
      </w:r>
      <w:r w:rsidR="007F7970">
        <w:rPr>
          <w:color w:val="212121"/>
          <w:spacing w:val="-1"/>
        </w:rPr>
        <w:t xml:space="preserve">. </w:t>
      </w:r>
      <w:r w:rsidR="00193ED5">
        <w:rPr>
          <w:color w:val="212121"/>
          <w:spacing w:val="-1"/>
        </w:rPr>
        <w:t xml:space="preserve"> О</w:t>
      </w:r>
      <w:r w:rsidR="007F7970">
        <w:rPr>
          <w:color w:val="212121"/>
          <w:spacing w:val="-1"/>
        </w:rPr>
        <w:t>беспечить опубликование  информационного сообщения о</w:t>
      </w:r>
      <w:r w:rsidR="00CA6942">
        <w:rPr>
          <w:color w:val="212121"/>
          <w:spacing w:val="-1"/>
        </w:rPr>
        <w:t>б</w:t>
      </w:r>
      <w:r>
        <w:rPr>
          <w:color w:val="212121"/>
          <w:spacing w:val="-1"/>
        </w:rPr>
        <w:t xml:space="preserve"> отмене электронного аукциона по </w:t>
      </w:r>
      <w:r w:rsidR="007F7970">
        <w:rPr>
          <w:color w:val="212121"/>
          <w:spacing w:val="-1"/>
        </w:rPr>
        <w:t>продаже и</w:t>
      </w:r>
      <w:r w:rsidR="00193ED5">
        <w:rPr>
          <w:color w:val="212121"/>
          <w:spacing w:val="-1"/>
        </w:rPr>
        <w:t>мущества в газете «Муниципальные</w:t>
      </w:r>
      <w:r w:rsidR="007F7970">
        <w:rPr>
          <w:color w:val="212121"/>
          <w:spacing w:val="-1"/>
        </w:rPr>
        <w:t xml:space="preserve"> вести» и разместить на официальном сайте </w:t>
      </w:r>
      <w:hyperlink r:id="rId5" w:history="1">
        <w:r w:rsidR="007F7970">
          <w:rPr>
            <w:rStyle w:val="a3"/>
            <w:spacing w:val="-1"/>
            <w:lang w:val="en-US"/>
          </w:rPr>
          <w:t>www</w:t>
        </w:r>
        <w:r w:rsidR="007F7970" w:rsidRPr="008A3161">
          <w:rPr>
            <w:rStyle w:val="a3"/>
            <w:spacing w:val="-1"/>
          </w:rPr>
          <w:t>.</w:t>
        </w:r>
        <w:r w:rsidR="007F7970">
          <w:rPr>
            <w:rStyle w:val="a3"/>
            <w:spacing w:val="-1"/>
            <w:lang w:val="en-US"/>
          </w:rPr>
          <w:t>torgi</w:t>
        </w:r>
        <w:r w:rsidR="007F7970" w:rsidRPr="008A3161">
          <w:rPr>
            <w:rStyle w:val="a3"/>
            <w:spacing w:val="-1"/>
          </w:rPr>
          <w:t>.</w:t>
        </w:r>
        <w:r w:rsidR="007F7970">
          <w:rPr>
            <w:rStyle w:val="a3"/>
            <w:spacing w:val="-1"/>
            <w:lang w:val="en-US"/>
          </w:rPr>
          <w:t>gov</w:t>
        </w:r>
        <w:r w:rsidR="007F7970" w:rsidRPr="008A3161">
          <w:rPr>
            <w:rStyle w:val="a3"/>
            <w:spacing w:val="-1"/>
          </w:rPr>
          <w:t>.</w:t>
        </w:r>
        <w:r w:rsidR="007F7970">
          <w:rPr>
            <w:rStyle w:val="a3"/>
            <w:spacing w:val="-1"/>
            <w:lang w:val="en-US"/>
          </w:rPr>
          <w:t>ru</w:t>
        </w:r>
      </w:hyperlink>
      <w:r w:rsidR="007F7970" w:rsidRPr="008A3161">
        <w:rPr>
          <w:color w:val="212121"/>
          <w:spacing w:val="-1"/>
        </w:rPr>
        <w:t xml:space="preserve"> </w:t>
      </w:r>
      <w:r w:rsidR="007F7970">
        <w:rPr>
          <w:color w:val="212121"/>
          <w:spacing w:val="-1"/>
        </w:rPr>
        <w:t>Российской Федерации, www.</w:t>
      </w:r>
      <w:r w:rsidR="00193ED5">
        <w:rPr>
          <w:color w:val="212121"/>
          <w:spacing w:val="-1"/>
          <w:lang w:val="en-US"/>
        </w:rPr>
        <w:t>sberbank</w:t>
      </w:r>
      <w:r w:rsidR="00193ED5" w:rsidRPr="00193ED5">
        <w:rPr>
          <w:color w:val="212121"/>
          <w:spacing w:val="-1"/>
        </w:rPr>
        <w:t>-</w:t>
      </w:r>
      <w:r w:rsidR="00193ED5">
        <w:rPr>
          <w:color w:val="212121"/>
          <w:spacing w:val="-1"/>
          <w:lang w:val="en-US"/>
        </w:rPr>
        <w:t>ACT</w:t>
      </w:r>
      <w:r w:rsidR="007F7970">
        <w:rPr>
          <w:color w:val="212121"/>
          <w:spacing w:val="-1"/>
        </w:rPr>
        <w:t xml:space="preserve"> и </w:t>
      </w:r>
      <w:r w:rsidR="00193ED5">
        <w:rPr>
          <w:color w:val="212121"/>
          <w:spacing w:val="-1"/>
        </w:rPr>
        <w:t>а</w:t>
      </w:r>
      <w:r w:rsidR="007F7970">
        <w:rPr>
          <w:color w:val="212121"/>
          <w:spacing w:val="-1"/>
        </w:rPr>
        <w:t xml:space="preserve">дминистрации </w:t>
      </w:r>
      <w:r>
        <w:rPr>
          <w:color w:val="212121"/>
          <w:spacing w:val="-1"/>
        </w:rPr>
        <w:t xml:space="preserve">Тубинского </w:t>
      </w:r>
      <w:r w:rsidR="007F7970">
        <w:rPr>
          <w:color w:val="212121"/>
          <w:spacing w:val="-1"/>
        </w:rPr>
        <w:t>муниципального образования в информационно-телекоммуникационной сети «Интернет»;</w:t>
      </w:r>
    </w:p>
    <w:p w:rsidR="00754642" w:rsidRPr="004B5D88" w:rsidRDefault="00CA6942" w:rsidP="00754642">
      <w:pPr>
        <w:pStyle w:val="ac"/>
        <w:spacing w:before="0" w:after="0"/>
        <w:ind w:firstLine="708"/>
        <w:jc w:val="both"/>
      </w:pPr>
      <w:r>
        <w:rPr>
          <w:spacing w:val="-1"/>
        </w:rPr>
        <w:t>3</w:t>
      </w:r>
      <w:r w:rsidR="007F7970">
        <w:rPr>
          <w:spacing w:val="-1"/>
        </w:rPr>
        <w:t xml:space="preserve">. </w:t>
      </w:r>
      <w:r w:rsidR="00754642" w:rsidRPr="004B5D88">
        <w:t>Опубликовать настоящее постановление в газете «Муниципальные вести»</w:t>
      </w:r>
      <w:r w:rsidR="00754642">
        <w:t xml:space="preserve"> и разместить на официальном сайте администрации Тубинского муниципального образования в сети «Интернет»</w:t>
      </w:r>
      <w:r w:rsidR="00754642" w:rsidRPr="004B5D88">
        <w:t>.</w:t>
      </w:r>
    </w:p>
    <w:p w:rsidR="007F7970" w:rsidRDefault="007F7970" w:rsidP="007F7970">
      <w:pPr>
        <w:shd w:val="clear" w:color="auto" w:fill="FFFFFF"/>
        <w:ind w:left="45" w:right="5"/>
        <w:rPr>
          <w:rFonts w:hint="eastAsia"/>
          <w:color w:val="000000"/>
        </w:rPr>
      </w:pPr>
    </w:p>
    <w:p w:rsidR="007F7970" w:rsidRDefault="007F7970" w:rsidP="007F7970">
      <w:pPr>
        <w:shd w:val="clear" w:color="auto" w:fill="FFFFFF"/>
        <w:ind w:left="45" w:right="5"/>
        <w:rPr>
          <w:color w:val="000000"/>
        </w:rPr>
      </w:pPr>
    </w:p>
    <w:p w:rsidR="00CA6942" w:rsidRDefault="00CA6942" w:rsidP="007F7970">
      <w:pPr>
        <w:shd w:val="clear" w:color="auto" w:fill="FFFFFF"/>
        <w:ind w:left="45" w:right="5"/>
        <w:rPr>
          <w:rFonts w:hint="eastAsia"/>
          <w:color w:val="000000"/>
        </w:rPr>
      </w:pPr>
    </w:p>
    <w:p w:rsidR="007F7970" w:rsidRDefault="00193ED5" w:rsidP="00193ED5">
      <w:pPr>
        <w:shd w:val="clear" w:color="auto" w:fill="FFFFFF"/>
        <w:ind w:left="45" w:right="5" w:firstLine="806"/>
        <w:jc w:val="both"/>
        <w:rPr>
          <w:rFonts w:hint="eastAsia"/>
          <w:color w:val="000000"/>
        </w:rPr>
      </w:pPr>
      <w:r>
        <w:rPr>
          <w:color w:val="000000"/>
        </w:rPr>
        <w:t>Глава администрации</w:t>
      </w:r>
    </w:p>
    <w:p w:rsidR="00193ED5" w:rsidRDefault="00193ED5" w:rsidP="00193ED5">
      <w:pPr>
        <w:shd w:val="clear" w:color="auto" w:fill="FFFFFF"/>
        <w:ind w:left="45" w:right="5" w:hanging="45"/>
        <w:jc w:val="both"/>
        <w:rPr>
          <w:rFonts w:hint="eastAsia"/>
          <w:color w:val="212121"/>
        </w:rPr>
      </w:pPr>
      <w:r>
        <w:rPr>
          <w:color w:val="000000"/>
        </w:rPr>
        <w:t>Тубинского муниципального образования                                                     О.В.Рогожникова</w:t>
      </w:r>
    </w:p>
    <w:sectPr w:rsidR="00193ED5" w:rsidSect="0034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E37"/>
    <w:multiLevelType w:val="hybridMultilevel"/>
    <w:tmpl w:val="0A689A92"/>
    <w:lvl w:ilvl="0" w:tplc="18A012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04915"/>
    <w:rsid w:val="000171A5"/>
    <w:rsid w:val="00193ED5"/>
    <w:rsid w:val="001C5AA0"/>
    <w:rsid w:val="002E4993"/>
    <w:rsid w:val="00345215"/>
    <w:rsid w:val="004C510C"/>
    <w:rsid w:val="004C56E0"/>
    <w:rsid w:val="004E712A"/>
    <w:rsid w:val="005B65BF"/>
    <w:rsid w:val="00675C7B"/>
    <w:rsid w:val="00754642"/>
    <w:rsid w:val="007F7970"/>
    <w:rsid w:val="00861B1C"/>
    <w:rsid w:val="008B6F17"/>
    <w:rsid w:val="00B703A7"/>
    <w:rsid w:val="00B91F7D"/>
    <w:rsid w:val="00CA6942"/>
    <w:rsid w:val="00D27116"/>
    <w:rsid w:val="00E13610"/>
    <w:rsid w:val="00E871BF"/>
    <w:rsid w:val="00F03480"/>
    <w:rsid w:val="00F0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16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2711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116"/>
    <w:rPr>
      <w:color w:val="0000FF"/>
      <w:u w:val="single"/>
    </w:rPr>
  </w:style>
  <w:style w:type="paragraph" w:customStyle="1" w:styleId="a4">
    <w:name w:val="Текст в заданном формате"/>
    <w:basedOn w:val="a"/>
    <w:qFormat/>
    <w:rsid w:val="00D27116"/>
    <w:rPr>
      <w:rFonts w:ascii="Liberation Mono" w:hAnsi="Liberation Mono" w:cs="Liberation Mono"/>
      <w:sz w:val="20"/>
      <w:szCs w:val="20"/>
    </w:rPr>
  </w:style>
  <w:style w:type="character" w:customStyle="1" w:styleId="blk">
    <w:name w:val="blk"/>
    <w:basedOn w:val="a0"/>
    <w:rsid w:val="00D27116"/>
  </w:style>
  <w:style w:type="character" w:customStyle="1" w:styleId="apple-converted-space">
    <w:name w:val="apple-converted-space"/>
    <w:basedOn w:val="a0"/>
    <w:rsid w:val="00D27116"/>
  </w:style>
  <w:style w:type="character" w:customStyle="1" w:styleId="10">
    <w:name w:val="Заголовок 1 Знак"/>
    <w:basedOn w:val="a0"/>
    <w:link w:val="1"/>
    <w:rsid w:val="00D27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D27116"/>
    <w:pPr>
      <w:widowControl/>
      <w:ind w:firstLine="720"/>
      <w:jc w:val="both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D27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27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2">
    <w:name w:val="p2"/>
    <w:basedOn w:val="a"/>
    <w:rsid w:val="00D27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7e0e3eeebeee2eeea1">
    <w:name w:val="Зc7аe0гe3оeeлebоeeвe2оeeкea 1"/>
    <w:basedOn w:val="a"/>
    <w:uiPriority w:val="99"/>
    <w:rsid w:val="00D27116"/>
    <w:pPr>
      <w:widowControl/>
      <w:autoSpaceDE w:val="0"/>
      <w:autoSpaceDN w:val="0"/>
      <w:adjustRightInd w:val="0"/>
      <w:spacing w:before="108" w:after="108"/>
      <w:ind w:firstLine="720"/>
      <w:jc w:val="center"/>
    </w:pPr>
    <w:rPr>
      <w:rFonts w:ascii="Times New Roman CYR" w:eastAsia="Times New Roman" w:cs="Times New Roman CYR"/>
      <w:b/>
      <w:bCs/>
      <w:color w:val="26282F"/>
      <w:kern w:val="1"/>
      <w:lang w:eastAsia="ru-RU"/>
    </w:rPr>
  </w:style>
  <w:style w:type="character" w:customStyle="1" w:styleId="a7">
    <w:name w:val="Гипертекстовая ссылка"/>
    <w:basedOn w:val="a0"/>
    <w:uiPriority w:val="99"/>
    <w:rsid w:val="00D27116"/>
    <w:rPr>
      <w:color w:val="106BBE"/>
    </w:rPr>
  </w:style>
  <w:style w:type="paragraph" w:customStyle="1" w:styleId="ConsPlusNormal">
    <w:name w:val="ConsPlusNormal"/>
    <w:rsid w:val="002E4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E4993"/>
    <w:pPr>
      <w:widowControl w:val="0"/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7F7970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970"/>
    <w:rPr>
      <w:rFonts w:ascii="Segoe UI" w:eastAsia="NSimSun" w:hAnsi="Segoe UI" w:cs="Mangal"/>
      <w:sz w:val="18"/>
      <w:szCs w:val="16"/>
      <w:lang w:eastAsia="zh-CN" w:bidi="hi-IN"/>
    </w:rPr>
  </w:style>
  <w:style w:type="paragraph" w:styleId="ab">
    <w:name w:val="List Paragraph"/>
    <w:basedOn w:val="a"/>
    <w:uiPriority w:val="34"/>
    <w:qFormat/>
    <w:rsid w:val="00B91F7D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C5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rsid w:val="00754642"/>
    <w:pPr>
      <w:widowControl/>
      <w:suppressAutoHyphens/>
      <w:spacing w:before="100" w:after="10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2022-10-14T01:51:00Z</cp:lastPrinted>
  <dcterms:created xsi:type="dcterms:W3CDTF">2021-01-15T04:46:00Z</dcterms:created>
  <dcterms:modified xsi:type="dcterms:W3CDTF">2022-10-14T01:51:00Z</dcterms:modified>
</cp:coreProperties>
</file>